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  <w:r w:rsidRPr="00257973">
        <w:rPr>
          <w:sz w:val="32"/>
          <w:szCs w:val="32"/>
        </w:rPr>
        <w:t xml:space="preserve">СОВЕТ ДЕПУТАТОВ </w:t>
      </w:r>
    </w:p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  <w:r w:rsidRPr="00257973">
        <w:rPr>
          <w:sz w:val="32"/>
          <w:szCs w:val="32"/>
        </w:rPr>
        <w:t>МУНИЦИПАЛЬНОГО ОБРАЗОВАНИЯ</w:t>
      </w:r>
    </w:p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  <w:r w:rsidRPr="00257973">
        <w:rPr>
          <w:sz w:val="32"/>
          <w:szCs w:val="32"/>
        </w:rPr>
        <w:t xml:space="preserve">«РЯЗАНОВСКОЕ СЕЛЬСКОЕ ПОСЕЛЕНИЕ» </w:t>
      </w:r>
    </w:p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  <w:r w:rsidRPr="00257973">
        <w:rPr>
          <w:sz w:val="32"/>
          <w:szCs w:val="32"/>
        </w:rPr>
        <w:t>МЕЛЕКЕССКОГО РАЙОНА УЛЬЯНОВСКОЙ ОБЛАСТИ</w:t>
      </w:r>
    </w:p>
    <w:p w:rsidR="00755C02" w:rsidRPr="00257973" w:rsidRDefault="00755C02" w:rsidP="00755C02">
      <w:pPr>
        <w:pStyle w:val="ConsPlusTitle"/>
        <w:widowControl/>
        <w:jc w:val="center"/>
        <w:rPr>
          <w:sz w:val="32"/>
          <w:szCs w:val="32"/>
        </w:rPr>
      </w:pPr>
    </w:p>
    <w:p w:rsidR="00755C02" w:rsidRDefault="00755C02" w:rsidP="00755C02">
      <w:pPr>
        <w:pStyle w:val="ConsPlusTitle"/>
        <w:widowControl/>
        <w:jc w:val="center"/>
        <w:rPr>
          <w:spacing w:val="30"/>
          <w:sz w:val="32"/>
          <w:szCs w:val="32"/>
        </w:rPr>
      </w:pPr>
      <w:r w:rsidRPr="00257973">
        <w:rPr>
          <w:spacing w:val="30"/>
          <w:sz w:val="32"/>
          <w:szCs w:val="32"/>
        </w:rPr>
        <w:t>РЕШЕНИЕ</w:t>
      </w:r>
    </w:p>
    <w:p w:rsidR="00333DC0" w:rsidRPr="00333DC0" w:rsidRDefault="00333DC0" w:rsidP="00425FFB">
      <w:pPr>
        <w:pStyle w:val="ConsPlusTitle"/>
        <w:widowControl/>
        <w:rPr>
          <w:b w:val="0"/>
          <w:sz w:val="28"/>
          <w:szCs w:val="28"/>
        </w:rPr>
      </w:pPr>
    </w:p>
    <w:p w:rsidR="00755C02" w:rsidRDefault="003E163C" w:rsidP="00755C0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20.03.2023</w:t>
      </w:r>
      <w:r w:rsidR="000C5C22">
        <w:rPr>
          <w:b w:val="0"/>
          <w:sz w:val="28"/>
          <w:szCs w:val="28"/>
        </w:rPr>
        <w:t>г</w:t>
      </w:r>
      <w:r w:rsidR="00755C02" w:rsidRPr="00257973">
        <w:rPr>
          <w:b w:val="0"/>
          <w:sz w:val="28"/>
          <w:szCs w:val="28"/>
        </w:rPr>
        <w:t>.                                                                                №</w:t>
      </w:r>
      <w:r w:rsidR="00C1760C">
        <w:rPr>
          <w:b w:val="0"/>
          <w:sz w:val="28"/>
          <w:szCs w:val="28"/>
        </w:rPr>
        <w:t xml:space="preserve"> 4/</w:t>
      </w:r>
      <w:r>
        <w:rPr>
          <w:b w:val="0"/>
          <w:sz w:val="28"/>
          <w:szCs w:val="28"/>
        </w:rPr>
        <w:t>8</w:t>
      </w:r>
    </w:p>
    <w:p w:rsidR="00425FFB" w:rsidRDefault="00425FFB" w:rsidP="00755C02">
      <w:pPr>
        <w:pStyle w:val="ConsPlusTitle"/>
        <w:widowControl/>
        <w:jc w:val="center"/>
        <w:rPr>
          <w:b w:val="0"/>
        </w:rPr>
      </w:pPr>
      <w:r>
        <w:rPr>
          <w:b w:val="0"/>
          <w:sz w:val="28"/>
          <w:szCs w:val="28"/>
        </w:rPr>
        <w:t>с. Рязаново</w:t>
      </w:r>
    </w:p>
    <w:p w:rsidR="00755C02" w:rsidRDefault="00755C02" w:rsidP="00755C02">
      <w:pPr>
        <w:pStyle w:val="ConsPlusTitle"/>
        <w:widowControl/>
        <w:jc w:val="center"/>
        <w:rPr>
          <w:b w:val="0"/>
        </w:rPr>
      </w:pPr>
    </w:p>
    <w:p w:rsidR="00755C02" w:rsidRDefault="00BE550A" w:rsidP="00755C0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42C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ежегодном</w:t>
      </w:r>
      <w:r w:rsidR="00755C02">
        <w:rPr>
          <w:sz w:val="28"/>
          <w:szCs w:val="28"/>
        </w:rPr>
        <w:t xml:space="preserve"> отчете </w:t>
      </w:r>
      <w:r w:rsidR="00755C02" w:rsidRPr="00257973">
        <w:rPr>
          <w:sz w:val="28"/>
          <w:szCs w:val="28"/>
        </w:rPr>
        <w:t xml:space="preserve"> Главы муниципального образования </w:t>
      </w:r>
    </w:p>
    <w:p w:rsidR="00755C02" w:rsidRDefault="00755C02" w:rsidP="00755C02">
      <w:pPr>
        <w:pStyle w:val="ConsPlusTitle"/>
        <w:widowControl/>
        <w:jc w:val="center"/>
        <w:rPr>
          <w:sz w:val="28"/>
          <w:szCs w:val="28"/>
        </w:rPr>
      </w:pPr>
      <w:r w:rsidRPr="00257973">
        <w:rPr>
          <w:sz w:val="28"/>
          <w:szCs w:val="28"/>
        </w:rPr>
        <w:t xml:space="preserve">«Рязановское сельское поселение» </w:t>
      </w:r>
    </w:p>
    <w:p w:rsidR="00755C02" w:rsidRDefault="00755C02" w:rsidP="00755C02">
      <w:pPr>
        <w:pStyle w:val="ConsPlusTitle"/>
        <w:widowControl/>
        <w:jc w:val="center"/>
        <w:rPr>
          <w:sz w:val="28"/>
          <w:szCs w:val="28"/>
        </w:rPr>
      </w:pPr>
      <w:r w:rsidRPr="00257973">
        <w:rPr>
          <w:sz w:val="28"/>
          <w:szCs w:val="28"/>
        </w:rPr>
        <w:t>Мелекесского района Ульяновской области</w:t>
      </w:r>
      <w:r w:rsidR="003E163C">
        <w:rPr>
          <w:sz w:val="28"/>
          <w:szCs w:val="28"/>
        </w:rPr>
        <w:t xml:space="preserve"> за 2022</w:t>
      </w:r>
      <w:r>
        <w:rPr>
          <w:sz w:val="28"/>
          <w:szCs w:val="28"/>
        </w:rPr>
        <w:t xml:space="preserve"> год</w:t>
      </w:r>
    </w:p>
    <w:p w:rsidR="006B659B" w:rsidRPr="00257973" w:rsidRDefault="006B659B" w:rsidP="00755C02">
      <w:pPr>
        <w:pStyle w:val="ConsPlusTitle"/>
        <w:widowControl/>
        <w:jc w:val="center"/>
        <w:rPr>
          <w:sz w:val="28"/>
          <w:szCs w:val="28"/>
        </w:rPr>
      </w:pPr>
    </w:p>
    <w:p w:rsidR="00F23542" w:rsidRPr="00C67C29" w:rsidRDefault="00755C02" w:rsidP="00BE550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bCs/>
          <w:sz w:val="28"/>
          <w:szCs w:val="28"/>
        </w:rPr>
        <w:t xml:space="preserve">В  соответствии  с  пунктом 11.1  части 11 статьи 35 Федерального закона от 06.10.2003г. № 131-ФЗ «Об общих принципах организации местного самоуправления в Российской Федерации», руководствуясь частью </w:t>
      </w:r>
      <w:r w:rsidRPr="00C67C29">
        <w:rPr>
          <w:rFonts w:ascii="PT Astra Serif" w:hAnsi="PT Astra Serif"/>
          <w:color w:val="333333"/>
          <w:sz w:val="28"/>
          <w:szCs w:val="28"/>
        </w:rPr>
        <w:t>2¹</w:t>
      </w:r>
      <w:r w:rsidRPr="00C67C29">
        <w:rPr>
          <w:rFonts w:ascii="PT Astra Serif" w:hAnsi="PT Astra Serif"/>
          <w:bCs/>
          <w:sz w:val="28"/>
          <w:szCs w:val="28"/>
        </w:rPr>
        <w:t xml:space="preserve"> статьи 27 Устава муниципального образования «Рязановское сельское поселение»</w:t>
      </w:r>
      <w:r w:rsidRPr="00C67C29">
        <w:rPr>
          <w:rFonts w:ascii="PT Astra Serif" w:hAnsi="PT Astra Serif"/>
          <w:sz w:val="28"/>
          <w:szCs w:val="28"/>
        </w:rPr>
        <w:t xml:space="preserve"> Мелекесского района Ульяновской области</w:t>
      </w:r>
      <w:r w:rsidRPr="00C67C29">
        <w:rPr>
          <w:rFonts w:ascii="PT Astra Serif" w:hAnsi="PT Astra Serif"/>
          <w:bCs/>
          <w:sz w:val="28"/>
          <w:szCs w:val="28"/>
        </w:rPr>
        <w:t xml:space="preserve">, </w:t>
      </w:r>
      <w:r w:rsidRPr="00C67C29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"Рязановское сельское поселение" Мелекесского района Ульяновской области </w:t>
      </w:r>
      <w:r w:rsidR="00910C0C" w:rsidRPr="00C67C29">
        <w:rPr>
          <w:rFonts w:ascii="PT Astra Serif" w:hAnsi="PT Astra Serif"/>
          <w:sz w:val="28"/>
          <w:szCs w:val="28"/>
        </w:rPr>
        <w:t>четвертого</w:t>
      </w:r>
      <w:r w:rsidRPr="00C67C29">
        <w:rPr>
          <w:rFonts w:ascii="PT Astra Serif" w:hAnsi="PT Astra Serif"/>
          <w:sz w:val="28"/>
          <w:szCs w:val="28"/>
        </w:rPr>
        <w:t xml:space="preserve"> созыва </w:t>
      </w:r>
      <w:proofErr w:type="gramStart"/>
      <w:r w:rsidRPr="00C67C29">
        <w:rPr>
          <w:rFonts w:ascii="PT Astra Serif" w:hAnsi="PT Astra Serif"/>
          <w:sz w:val="28"/>
          <w:szCs w:val="28"/>
        </w:rPr>
        <w:t>р</w:t>
      </w:r>
      <w:proofErr w:type="gramEnd"/>
      <w:r w:rsidRPr="00C67C29">
        <w:rPr>
          <w:rFonts w:ascii="PT Astra Serif" w:hAnsi="PT Astra Serif"/>
          <w:sz w:val="28"/>
          <w:szCs w:val="28"/>
        </w:rPr>
        <w:t xml:space="preserve"> е ш и л:</w:t>
      </w:r>
    </w:p>
    <w:p w:rsidR="00F23542" w:rsidRPr="00C67C29" w:rsidRDefault="00BE550A" w:rsidP="00BE55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>Утвердить ежегодный о</w:t>
      </w:r>
      <w:r w:rsidR="00F23542" w:rsidRPr="00C67C29">
        <w:rPr>
          <w:rFonts w:ascii="PT Astra Serif" w:hAnsi="PT Astra Serif" w:cs="Times New Roman"/>
          <w:sz w:val="28"/>
          <w:szCs w:val="28"/>
        </w:rPr>
        <w:t>тчет Главы муниципального образования «Рязановское сельское поселение» Мелекесского района Ульяновской области</w:t>
      </w:r>
      <w:r w:rsidR="003E163C" w:rsidRPr="00C67C29">
        <w:rPr>
          <w:rFonts w:ascii="PT Astra Serif" w:hAnsi="PT Astra Serif" w:cs="Times New Roman"/>
          <w:sz w:val="28"/>
          <w:szCs w:val="28"/>
        </w:rPr>
        <w:t xml:space="preserve"> за 2022</w:t>
      </w:r>
      <w:r w:rsidR="007D22C4" w:rsidRPr="00C67C29">
        <w:rPr>
          <w:rFonts w:ascii="PT Astra Serif" w:hAnsi="PT Astra Serif" w:cs="Times New Roman"/>
          <w:sz w:val="28"/>
          <w:szCs w:val="28"/>
        </w:rPr>
        <w:t xml:space="preserve"> </w:t>
      </w:r>
      <w:r w:rsidR="00F23542" w:rsidRPr="00C67C29">
        <w:rPr>
          <w:rFonts w:ascii="PT Astra Serif" w:hAnsi="PT Astra Serif" w:cs="Times New Roman"/>
          <w:sz w:val="28"/>
          <w:szCs w:val="28"/>
        </w:rPr>
        <w:t>(прилагается).</w:t>
      </w:r>
    </w:p>
    <w:p w:rsidR="00BE550A" w:rsidRPr="00C67C29" w:rsidRDefault="00BE550A" w:rsidP="00BE550A">
      <w:pPr>
        <w:pStyle w:val="ConsPlusNormal"/>
        <w:numPr>
          <w:ilvl w:val="0"/>
          <w:numId w:val="1"/>
        </w:numPr>
        <w:ind w:left="0" w:firstLine="709"/>
        <w:jc w:val="both"/>
        <w:rPr>
          <w:rStyle w:val="msonormal0"/>
          <w:rFonts w:ascii="PT Astra Serif" w:hAnsi="PT Astra Serif" w:cs="Times New Roman"/>
          <w:sz w:val="28"/>
          <w:szCs w:val="28"/>
        </w:rPr>
      </w:pPr>
      <w:r w:rsidRPr="00C67C29">
        <w:rPr>
          <w:rStyle w:val="msonormal0"/>
          <w:rFonts w:ascii="PT Astra Serif" w:hAnsi="PT Astra Serif" w:cs="Times New Roman"/>
          <w:sz w:val="28"/>
          <w:szCs w:val="28"/>
        </w:rPr>
        <w:t xml:space="preserve"> Признать работу </w:t>
      </w:r>
      <w:r w:rsidRPr="00C67C29">
        <w:rPr>
          <w:rFonts w:ascii="PT Astra Serif" w:hAnsi="PT Astra Serif" w:cs="Times New Roman"/>
          <w:sz w:val="28"/>
          <w:szCs w:val="28"/>
        </w:rPr>
        <w:t>Главы муниципального образования «Рязановское сельское поселение» Мелекесского района Ульяновской области удовлетворительной</w:t>
      </w:r>
      <w:r w:rsidRPr="00C67C29">
        <w:rPr>
          <w:rStyle w:val="msonormal0"/>
          <w:rFonts w:ascii="PT Astra Serif" w:hAnsi="PT Astra Serif" w:cs="Times New Roman"/>
          <w:sz w:val="28"/>
          <w:szCs w:val="28"/>
        </w:rPr>
        <w:t>.</w:t>
      </w:r>
    </w:p>
    <w:p w:rsidR="003E163C" w:rsidRPr="00C67C29" w:rsidRDefault="003E163C" w:rsidP="00BE55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его официального обнародования, подлежит официальному обнародованию и размещению в официальном сетевом издании муниципального образования «</w:t>
      </w:r>
      <w:proofErr w:type="spellStart"/>
      <w:r w:rsidRPr="00C67C2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C67C29">
        <w:rPr>
          <w:rFonts w:ascii="PT Astra Serif" w:hAnsi="PT Astra Serif"/>
          <w:sz w:val="28"/>
          <w:szCs w:val="28"/>
        </w:rPr>
        <w:t xml:space="preserve"> район» Ульяновской области (</w:t>
      </w:r>
      <w:proofErr w:type="spellStart"/>
      <w:r w:rsidRPr="00C67C29">
        <w:rPr>
          <w:rFonts w:ascii="PT Astra Serif" w:hAnsi="PT Astra Serif"/>
          <w:sz w:val="28"/>
          <w:szCs w:val="28"/>
          <w:u w:val="single"/>
        </w:rPr>
        <w:fldChar w:fldCharType="begin"/>
      </w:r>
      <w:r w:rsidRPr="00C67C29">
        <w:rPr>
          <w:rFonts w:ascii="PT Astra Serif" w:hAnsi="PT Astra Serif"/>
          <w:sz w:val="28"/>
          <w:szCs w:val="28"/>
          <w:u w:val="single"/>
        </w:rPr>
        <w:instrText>HYPERLINK "https://melekess-pressa.ru"</w:instrText>
      </w:r>
      <w:r w:rsidRPr="00C67C29">
        <w:rPr>
          <w:rFonts w:ascii="PT Astra Serif" w:hAnsi="PT Astra Serif"/>
          <w:sz w:val="28"/>
          <w:szCs w:val="28"/>
          <w:u w:val="single"/>
        </w:rPr>
        <w:fldChar w:fldCharType="separate"/>
      </w:r>
      <w:r w:rsidRPr="00C67C29">
        <w:rPr>
          <w:rStyle w:val="a5"/>
          <w:rFonts w:ascii="PT Astra Serif" w:hAnsi="PT Astra Serif"/>
          <w:color w:val="auto"/>
          <w:sz w:val="28"/>
          <w:szCs w:val="28"/>
        </w:rPr>
        <w:t>melekess-pressa.ru</w:t>
      </w:r>
      <w:proofErr w:type="spellEnd"/>
      <w:r w:rsidRPr="00C67C29">
        <w:rPr>
          <w:rFonts w:ascii="PT Astra Serif" w:hAnsi="PT Astra Serif"/>
          <w:sz w:val="28"/>
          <w:szCs w:val="28"/>
          <w:u w:val="single"/>
        </w:rPr>
        <w:fldChar w:fldCharType="end"/>
      </w:r>
      <w:r w:rsidRPr="00C67C29">
        <w:rPr>
          <w:rFonts w:ascii="PT Astra Serif" w:hAnsi="PT Astra Serif"/>
          <w:sz w:val="28"/>
          <w:szCs w:val="28"/>
        </w:rPr>
        <w:t>), а  также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 (</w:t>
      </w:r>
      <w:proofErr w:type="spellStart"/>
      <w:r w:rsidRPr="00C67C29">
        <w:rPr>
          <w:rFonts w:ascii="PT Astra Serif" w:hAnsi="PT Astra Serif"/>
          <w:sz w:val="28"/>
          <w:szCs w:val="28"/>
          <w:u w:val="single"/>
        </w:rPr>
        <w:fldChar w:fldCharType="begin"/>
      </w:r>
      <w:r w:rsidRPr="00C67C29">
        <w:rPr>
          <w:rFonts w:ascii="PT Astra Serif" w:hAnsi="PT Astra Serif"/>
          <w:sz w:val="28"/>
          <w:szCs w:val="28"/>
          <w:u w:val="single"/>
        </w:rPr>
        <w:instrText>HYPERLINK "http://ryazanovo-adm.ru/"</w:instrText>
      </w:r>
      <w:r w:rsidRPr="00C67C29">
        <w:rPr>
          <w:rFonts w:ascii="PT Astra Serif" w:hAnsi="PT Astra Serif"/>
          <w:sz w:val="28"/>
          <w:szCs w:val="28"/>
          <w:u w:val="single"/>
        </w:rPr>
        <w:fldChar w:fldCharType="separate"/>
      </w:r>
      <w:r w:rsidRPr="00C67C29">
        <w:rPr>
          <w:rStyle w:val="a5"/>
          <w:rFonts w:ascii="PT Astra Serif" w:hAnsi="PT Astra Serif"/>
          <w:color w:val="auto"/>
          <w:sz w:val="28"/>
          <w:szCs w:val="28"/>
        </w:rPr>
        <w:t>ryazanovo-adm.ru</w:t>
      </w:r>
      <w:proofErr w:type="spellEnd"/>
      <w:r w:rsidRPr="00C67C29">
        <w:rPr>
          <w:rFonts w:ascii="PT Astra Serif" w:hAnsi="PT Astra Serif"/>
          <w:sz w:val="28"/>
          <w:szCs w:val="28"/>
          <w:u w:val="single"/>
        </w:rPr>
        <w:fldChar w:fldCharType="end"/>
      </w:r>
      <w:r w:rsidRPr="00C67C29">
        <w:rPr>
          <w:rFonts w:ascii="PT Astra Serif" w:hAnsi="PT Astra Serif"/>
          <w:sz w:val="28"/>
          <w:szCs w:val="28"/>
          <w:u w:val="single"/>
        </w:rPr>
        <w:t>)</w:t>
      </w:r>
      <w:r w:rsidRPr="00C67C29">
        <w:rPr>
          <w:rFonts w:ascii="PT Astra Serif" w:hAnsi="PT Astra Serif"/>
          <w:sz w:val="28"/>
          <w:szCs w:val="28"/>
        </w:rPr>
        <w:t>.</w:t>
      </w:r>
    </w:p>
    <w:p w:rsidR="00755C02" w:rsidRPr="00C67C29" w:rsidRDefault="00755C02" w:rsidP="00755C02">
      <w:pPr>
        <w:pStyle w:val="ConsPlusNormal"/>
        <w:numPr>
          <w:ilvl w:val="0"/>
          <w:numId w:val="1"/>
        </w:numPr>
        <w:overflowPunct w:val="0"/>
        <w:spacing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 w:cs="Times New Roman"/>
          <w:color w:val="000000"/>
          <w:sz w:val="28"/>
          <w:szCs w:val="28"/>
        </w:rPr>
        <w:t xml:space="preserve">Контроль </w:t>
      </w:r>
      <w:r w:rsidR="003E163C" w:rsidRPr="00C67C29">
        <w:rPr>
          <w:rFonts w:ascii="PT Astra Serif" w:hAnsi="PT Astra Serif" w:cs="Times New Roman"/>
          <w:color w:val="000000"/>
          <w:sz w:val="28"/>
          <w:szCs w:val="28"/>
        </w:rPr>
        <w:t>исполнения</w:t>
      </w:r>
      <w:r w:rsidRPr="00C67C29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решения </w:t>
      </w:r>
      <w:r w:rsidR="003E163C" w:rsidRPr="00C67C29">
        <w:rPr>
          <w:rFonts w:ascii="PT Astra Serif" w:hAnsi="PT Astra Serif" w:cs="Times New Roman"/>
          <w:color w:val="000000"/>
          <w:sz w:val="28"/>
          <w:szCs w:val="28"/>
        </w:rPr>
        <w:t>оставляю за собой.</w:t>
      </w:r>
    </w:p>
    <w:p w:rsidR="00755C02" w:rsidRPr="00C67C29" w:rsidRDefault="00755C02" w:rsidP="00755C02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55C02" w:rsidRPr="00C67C29" w:rsidRDefault="00755C02" w:rsidP="00755C02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55C02" w:rsidRPr="00C67C29" w:rsidRDefault="003E163C" w:rsidP="00755C02">
      <w:pPr>
        <w:pStyle w:val="af0"/>
        <w:widowControl w:val="0"/>
        <w:spacing w:before="0" w:beforeAutospacing="0" w:after="0" w:afterAutospacing="0" w:line="240" w:lineRule="atLeast"/>
        <w:rPr>
          <w:rFonts w:ascii="PT Astra Serif" w:hAnsi="PT Astra Serif"/>
          <w:color w:val="000000"/>
          <w:sz w:val="28"/>
          <w:szCs w:val="28"/>
        </w:rPr>
      </w:pPr>
      <w:r w:rsidRPr="00C67C29">
        <w:rPr>
          <w:rFonts w:ascii="PT Astra Serif" w:hAnsi="PT Astra Serif"/>
          <w:color w:val="000000"/>
          <w:sz w:val="28"/>
          <w:szCs w:val="28"/>
        </w:rPr>
        <w:t xml:space="preserve">Глава муниципального </w:t>
      </w:r>
      <w:r w:rsidR="00755C02" w:rsidRPr="00C67C29">
        <w:rPr>
          <w:rFonts w:ascii="PT Astra Serif" w:hAnsi="PT Astra Serif"/>
          <w:color w:val="000000"/>
          <w:sz w:val="28"/>
          <w:szCs w:val="28"/>
        </w:rPr>
        <w:t xml:space="preserve">образования </w:t>
      </w:r>
    </w:p>
    <w:p w:rsidR="00755C02" w:rsidRPr="00C67C29" w:rsidRDefault="00755C02" w:rsidP="00755C02">
      <w:pPr>
        <w:pStyle w:val="af0"/>
        <w:widowControl w:val="0"/>
        <w:spacing w:before="0" w:beforeAutospacing="0" w:after="0" w:afterAutospacing="0" w:line="240" w:lineRule="atLeast"/>
        <w:rPr>
          <w:rFonts w:ascii="PT Astra Serif" w:hAnsi="PT Astra Serif"/>
          <w:color w:val="000000"/>
          <w:sz w:val="28"/>
          <w:szCs w:val="28"/>
        </w:rPr>
      </w:pPr>
      <w:r w:rsidRPr="00C67C29">
        <w:rPr>
          <w:rFonts w:ascii="PT Astra Serif" w:hAnsi="PT Astra Serif"/>
          <w:color w:val="000000"/>
          <w:sz w:val="28"/>
          <w:szCs w:val="28"/>
        </w:rPr>
        <w:t xml:space="preserve">«Рязановское сельское поселение» </w:t>
      </w:r>
    </w:p>
    <w:p w:rsidR="00755C02" w:rsidRPr="00C67C29" w:rsidRDefault="00755C02" w:rsidP="00755C02">
      <w:pPr>
        <w:spacing w:line="240" w:lineRule="atLeast"/>
        <w:rPr>
          <w:rFonts w:ascii="PT Astra Serif" w:hAnsi="PT Astra Serif"/>
          <w:color w:val="000000"/>
          <w:sz w:val="28"/>
          <w:szCs w:val="28"/>
        </w:rPr>
      </w:pPr>
      <w:r w:rsidRPr="00C67C29">
        <w:rPr>
          <w:rFonts w:ascii="PT Astra Serif" w:hAnsi="PT Astra Serif"/>
          <w:color w:val="000000"/>
          <w:sz w:val="28"/>
          <w:szCs w:val="28"/>
        </w:rPr>
        <w:t xml:space="preserve">Мелекесского района Ульяновской области                                  </w:t>
      </w:r>
      <w:r w:rsidR="00910C0C" w:rsidRPr="00C67C29">
        <w:rPr>
          <w:rFonts w:ascii="PT Astra Serif" w:hAnsi="PT Astra Serif"/>
          <w:color w:val="000000"/>
          <w:sz w:val="28"/>
          <w:szCs w:val="28"/>
        </w:rPr>
        <w:t>О.В. Мартынова</w:t>
      </w:r>
    </w:p>
    <w:p w:rsidR="006B659B" w:rsidRPr="00C67C29" w:rsidRDefault="006B659B" w:rsidP="00755C02">
      <w:pPr>
        <w:spacing w:line="240" w:lineRule="atLeast"/>
        <w:rPr>
          <w:rFonts w:ascii="PT Astra Serif" w:hAnsi="PT Astra Serif"/>
          <w:color w:val="000000"/>
          <w:sz w:val="28"/>
          <w:szCs w:val="28"/>
        </w:rPr>
      </w:pPr>
    </w:p>
    <w:p w:rsidR="006B659B" w:rsidRPr="00C67C29" w:rsidRDefault="006B659B" w:rsidP="00755C02">
      <w:pPr>
        <w:spacing w:line="240" w:lineRule="atLeast"/>
        <w:rPr>
          <w:rFonts w:ascii="PT Astra Serif" w:hAnsi="PT Astra Serif"/>
          <w:color w:val="000000"/>
          <w:sz w:val="28"/>
          <w:szCs w:val="28"/>
        </w:rPr>
      </w:pPr>
    </w:p>
    <w:p w:rsidR="006B659B" w:rsidRPr="00C67C29" w:rsidRDefault="006B659B" w:rsidP="006B659B">
      <w:pPr>
        <w:pageBreakBefore/>
        <w:spacing w:line="240" w:lineRule="atLeast"/>
        <w:ind w:firstLine="5245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>к решению Совета депутатов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 xml:space="preserve">«Рязановское сельское поселение»                 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 xml:space="preserve">Мелекесского района </w:t>
      </w:r>
    </w:p>
    <w:p w:rsidR="006B659B" w:rsidRPr="00C67C29" w:rsidRDefault="006B659B" w:rsidP="006B659B">
      <w:pPr>
        <w:pStyle w:val="ConsPlusNormal"/>
        <w:widowControl w:val="0"/>
        <w:spacing w:line="240" w:lineRule="atLeast"/>
        <w:ind w:firstLine="5245"/>
        <w:rPr>
          <w:rFonts w:ascii="PT Astra Serif" w:hAnsi="PT Astra Serif" w:cs="Times New Roman"/>
          <w:sz w:val="28"/>
          <w:szCs w:val="28"/>
        </w:rPr>
      </w:pPr>
      <w:r w:rsidRPr="00C67C29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6B659B" w:rsidRPr="00C67C29" w:rsidRDefault="006B659B" w:rsidP="006B659B">
      <w:pPr>
        <w:spacing w:line="240" w:lineRule="atLeast"/>
        <w:ind w:firstLine="5245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от  </w:t>
      </w:r>
      <w:r w:rsidR="003E163C" w:rsidRPr="00C67C29">
        <w:rPr>
          <w:rFonts w:ascii="PT Astra Serif" w:hAnsi="PT Astra Serif"/>
          <w:sz w:val="28"/>
          <w:szCs w:val="28"/>
        </w:rPr>
        <w:t>2</w:t>
      </w:r>
      <w:r w:rsidR="007D22C4" w:rsidRPr="00C67C29">
        <w:rPr>
          <w:rFonts w:ascii="PT Astra Serif" w:hAnsi="PT Astra Serif"/>
          <w:sz w:val="28"/>
          <w:szCs w:val="28"/>
        </w:rPr>
        <w:t>0</w:t>
      </w:r>
      <w:r w:rsidR="00CC626F" w:rsidRPr="00C67C29">
        <w:rPr>
          <w:rFonts w:ascii="PT Astra Serif" w:hAnsi="PT Astra Serif"/>
          <w:sz w:val="28"/>
          <w:szCs w:val="28"/>
        </w:rPr>
        <w:t>.03.</w:t>
      </w:r>
      <w:r w:rsidR="003E163C" w:rsidRPr="00C67C29">
        <w:rPr>
          <w:rFonts w:ascii="PT Astra Serif" w:hAnsi="PT Astra Serif"/>
          <w:sz w:val="28"/>
          <w:szCs w:val="28"/>
        </w:rPr>
        <w:t>2023</w:t>
      </w:r>
      <w:r w:rsidRPr="00C67C29">
        <w:rPr>
          <w:rFonts w:ascii="PT Astra Serif" w:hAnsi="PT Astra Serif"/>
          <w:sz w:val="28"/>
          <w:szCs w:val="28"/>
        </w:rPr>
        <w:t xml:space="preserve">г.  № </w:t>
      </w:r>
      <w:r w:rsidR="003E163C" w:rsidRPr="00C67C29">
        <w:rPr>
          <w:rFonts w:ascii="PT Astra Serif" w:hAnsi="PT Astra Serif"/>
          <w:sz w:val="28"/>
          <w:szCs w:val="28"/>
        </w:rPr>
        <w:t>4/8</w:t>
      </w:r>
    </w:p>
    <w:p w:rsidR="00CA404D" w:rsidRPr="00C67C29" w:rsidRDefault="00CA404D" w:rsidP="006B659B">
      <w:pPr>
        <w:spacing w:line="240" w:lineRule="atLeast"/>
        <w:ind w:firstLine="5245"/>
        <w:rPr>
          <w:rFonts w:ascii="PT Astra Serif" w:hAnsi="PT Astra Serif"/>
          <w:sz w:val="28"/>
          <w:szCs w:val="28"/>
        </w:rPr>
      </w:pPr>
    </w:p>
    <w:p w:rsidR="006B659B" w:rsidRPr="00C67C29" w:rsidRDefault="006B659B" w:rsidP="006B659B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Отчет  Главы муниципального образования </w:t>
      </w:r>
    </w:p>
    <w:p w:rsidR="006B659B" w:rsidRPr="00C67C29" w:rsidRDefault="006B659B" w:rsidP="006B659B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«Рязановское сельское поселение» </w:t>
      </w:r>
    </w:p>
    <w:p w:rsidR="006B659B" w:rsidRPr="00C67C29" w:rsidRDefault="006B659B" w:rsidP="006B659B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  <w:r w:rsidR="003E163C" w:rsidRPr="00C67C29">
        <w:rPr>
          <w:rFonts w:ascii="PT Astra Serif" w:hAnsi="PT Astra Serif"/>
          <w:sz w:val="28"/>
          <w:szCs w:val="28"/>
        </w:rPr>
        <w:t xml:space="preserve"> за 2022</w:t>
      </w:r>
      <w:r w:rsidRPr="00C67C29">
        <w:rPr>
          <w:rFonts w:ascii="PT Astra Serif" w:hAnsi="PT Astra Serif"/>
          <w:sz w:val="28"/>
          <w:szCs w:val="28"/>
        </w:rPr>
        <w:t xml:space="preserve"> год</w:t>
      </w:r>
    </w:p>
    <w:p w:rsidR="00B7126E" w:rsidRPr="00C67C29" w:rsidRDefault="00B7126E" w:rsidP="00C507D8">
      <w:pPr>
        <w:rPr>
          <w:rFonts w:ascii="PT Astra Serif" w:hAnsi="PT Astra Serif"/>
          <w:sz w:val="28"/>
          <w:szCs w:val="28"/>
        </w:rPr>
      </w:pPr>
    </w:p>
    <w:p w:rsidR="008D3B66" w:rsidRPr="00C67C29" w:rsidRDefault="00CA404D" w:rsidP="00CA404D">
      <w:pPr>
        <w:widowControl/>
        <w:suppressAutoHyphens w:val="0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C67C29">
        <w:rPr>
          <w:rFonts w:ascii="PT Astra Serif" w:hAnsi="PT Astra Serif"/>
          <w:sz w:val="28"/>
          <w:szCs w:val="28"/>
          <w:shd w:val="clear" w:color="auto" w:fill="FFFFFF"/>
        </w:rPr>
        <w:t>Добрый день, депутаты, уважаемые односельчане!</w:t>
      </w:r>
    </w:p>
    <w:p w:rsidR="00CA404D" w:rsidRPr="00C67C29" w:rsidRDefault="00CA404D" w:rsidP="00CA404D">
      <w:pPr>
        <w:widowControl/>
        <w:suppressAutoHyphens w:val="0"/>
        <w:jc w:val="center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</w:p>
    <w:p w:rsidR="00945332" w:rsidRPr="00C67C29" w:rsidRDefault="002B661A" w:rsidP="00CC626F">
      <w:pPr>
        <w:suppressAutoHyphens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Сегодня я представляю ежегодный отчет о результатах деятельности возглавляемого мною представительного органа власти — Совета депутатов муниципального образования «Рязановское сельское поселение» и своей деятельности, как Главы муниципального образования з</w:t>
      </w:r>
      <w:r w:rsidR="003E163C"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а 2022</w:t>
      </w: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год.</w:t>
      </w:r>
    </w:p>
    <w:p w:rsidR="007D22C4" w:rsidRPr="00C67C29" w:rsidRDefault="00AA5037" w:rsidP="007D22C4">
      <w:pPr>
        <w:widowControl/>
        <w:shd w:val="clear" w:color="auto" w:fill="FFFFFF"/>
        <w:suppressAutoHyphens w:val="0"/>
        <w:spacing w:after="240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        </w:t>
      </w:r>
      <w:r w:rsidR="007D22C4" w:rsidRPr="00C67C29">
        <w:rPr>
          <w:rFonts w:ascii="PT Astra Serif" w:hAnsi="PT Astra Serif"/>
          <w:sz w:val="28"/>
          <w:szCs w:val="28"/>
        </w:rPr>
        <w:t xml:space="preserve">Ежегодные отчеты — это не просто подведение итогов проведенной всеми нами за год работы, это анализ, который позволяет увидеть, что сделано, и что необходимо еще сделать для поселения, анализ, который выявляет недостатки в нашей с Вами работе. </w:t>
      </w:r>
    </w:p>
    <w:p w:rsidR="009D00ED" w:rsidRPr="00C67C29" w:rsidRDefault="00C67C29" w:rsidP="007D22C4">
      <w:pPr>
        <w:widowControl/>
        <w:shd w:val="clear" w:color="auto" w:fill="FFFFFF"/>
        <w:suppressAutoHyphens w:val="0"/>
        <w:spacing w:after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7D22C4" w:rsidRPr="00C67C29">
        <w:rPr>
          <w:rFonts w:ascii="PT Astra Serif" w:hAnsi="PT Astra Serif"/>
          <w:sz w:val="28"/>
          <w:szCs w:val="28"/>
        </w:rPr>
        <w:t>Основная деятельность Совета депутатов - нормотворческая, она включает в себя как принятие новых, так и внесение изменений в ранее принятые нормативные и иные правовые акты Совета депутатов в соответствии с требованиями действующего</w:t>
      </w:r>
      <w:r w:rsidR="002F3B3E" w:rsidRPr="00C67C29">
        <w:rPr>
          <w:rFonts w:ascii="PT Astra Serif" w:hAnsi="PT Astra Serif"/>
          <w:sz w:val="28"/>
          <w:szCs w:val="28"/>
        </w:rPr>
        <w:t xml:space="preserve"> законодательства. </w:t>
      </w:r>
    </w:p>
    <w:p w:rsidR="002F3B3E" w:rsidRPr="00C67C29" w:rsidRDefault="00C67C29" w:rsidP="00C67C29">
      <w:pPr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hAnsi="PT Astra Serif"/>
          <w:sz w:val="28"/>
          <w:szCs w:val="28"/>
        </w:rPr>
        <w:t xml:space="preserve">    </w:t>
      </w:r>
      <w:r w:rsidR="009D00ED" w:rsidRPr="00C67C29">
        <w:rPr>
          <w:rFonts w:ascii="PT Astra Serif" w:hAnsi="PT Astra Serif"/>
          <w:sz w:val="28"/>
          <w:szCs w:val="28"/>
        </w:rPr>
        <w:t>В отчетном году мы</w:t>
      </w:r>
      <w:r w:rsidR="003E163C" w:rsidRPr="00C67C29">
        <w:rPr>
          <w:rFonts w:ascii="PT Astra Serif" w:hAnsi="PT Astra Serif"/>
          <w:sz w:val="28"/>
          <w:szCs w:val="28"/>
        </w:rPr>
        <w:t xml:space="preserve"> провели 19 заседаний</w:t>
      </w:r>
      <w:r w:rsidR="007D22C4" w:rsidRPr="00C67C29">
        <w:rPr>
          <w:rFonts w:ascii="PT Astra Serif" w:hAnsi="PT Astra Serif"/>
          <w:sz w:val="28"/>
          <w:szCs w:val="28"/>
        </w:rPr>
        <w:t xml:space="preserve"> Совета </w:t>
      </w:r>
      <w:r w:rsidR="003E163C" w:rsidRPr="00C67C29">
        <w:rPr>
          <w:rFonts w:ascii="PT Astra Serif" w:hAnsi="PT Astra Serif"/>
          <w:sz w:val="28"/>
          <w:szCs w:val="28"/>
        </w:rPr>
        <w:t>депутатов, на которых приняли 37 решений</w:t>
      </w:r>
      <w:r w:rsidR="007D22C4" w:rsidRPr="00C67C29">
        <w:rPr>
          <w:rFonts w:ascii="PT Astra Serif" w:hAnsi="PT Astra Serif"/>
          <w:sz w:val="28"/>
          <w:szCs w:val="28"/>
        </w:rPr>
        <w:t xml:space="preserve">. </w:t>
      </w: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Проекты нормативных правовых актов в соответствии с действующим законодательством проходят </w:t>
      </w:r>
      <w:proofErr w:type="spellStart"/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антикоррупционную</w:t>
      </w:r>
      <w:proofErr w:type="spellEnd"/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экспертизу и не менее чем за пять дней до их рассмотрения Советом депутатов сдаются в органы прокуратуры. </w:t>
      </w:r>
    </w:p>
    <w:p w:rsidR="00C67C29" w:rsidRPr="00C67C29" w:rsidRDefault="00C67C29" w:rsidP="00C67C29">
      <w:pPr>
        <w:ind w:left="57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  </w:t>
      </w:r>
      <w:r w:rsidR="007D22C4" w:rsidRPr="00C67C29">
        <w:rPr>
          <w:rFonts w:ascii="PT Astra Serif" w:hAnsi="PT Astra Serif"/>
          <w:sz w:val="28"/>
          <w:szCs w:val="28"/>
        </w:rPr>
        <w:t xml:space="preserve">Важнейшие принятые </w:t>
      </w:r>
      <w:proofErr w:type="gramStart"/>
      <w:r w:rsidR="007D22C4" w:rsidRPr="00C67C29">
        <w:rPr>
          <w:rFonts w:ascii="PT Astra Serif" w:hAnsi="PT Astra Serif"/>
          <w:sz w:val="28"/>
          <w:szCs w:val="28"/>
        </w:rPr>
        <w:t>решения</w:t>
      </w:r>
      <w:proofErr w:type="gramEnd"/>
      <w:r w:rsidR="007D22C4" w:rsidRPr="00C67C29">
        <w:rPr>
          <w:rFonts w:ascii="PT Astra Serif" w:hAnsi="PT Astra Serif"/>
          <w:sz w:val="28"/>
          <w:szCs w:val="28"/>
        </w:rPr>
        <w:t xml:space="preserve"> безусловно касаются бюджета нашего поселения, который мы с Вами утвердили в </w:t>
      </w:r>
      <w:r w:rsidR="003E163C" w:rsidRPr="00C67C29">
        <w:rPr>
          <w:rFonts w:ascii="PT Astra Serif" w:hAnsi="PT Astra Serif"/>
          <w:sz w:val="28"/>
          <w:szCs w:val="28"/>
        </w:rPr>
        <w:t>декабре 2022</w:t>
      </w:r>
      <w:r w:rsidR="007D22C4" w:rsidRPr="00C67C29">
        <w:rPr>
          <w:rFonts w:ascii="PT Astra Serif" w:hAnsi="PT Astra Serif"/>
          <w:sz w:val="28"/>
          <w:szCs w:val="28"/>
        </w:rPr>
        <w:t xml:space="preserve"> года (решение </w:t>
      </w:r>
      <w:r w:rsidR="002F3B3E" w:rsidRPr="00C67C29">
        <w:rPr>
          <w:rFonts w:ascii="PT Astra Serif" w:hAnsi="PT Astra Serif"/>
          <w:bCs/>
          <w:sz w:val="28"/>
          <w:szCs w:val="28"/>
        </w:rPr>
        <w:t>«О бюджете муниципального образования «Рязановское сельское поселение» Мелекесского ра</w:t>
      </w:r>
      <w:r w:rsidR="003E163C" w:rsidRPr="00C67C29">
        <w:rPr>
          <w:rFonts w:ascii="PT Astra Serif" w:hAnsi="PT Astra Serif"/>
          <w:bCs/>
          <w:sz w:val="28"/>
          <w:szCs w:val="28"/>
        </w:rPr>
        <w:t>йона Ульяновской области на 2023</w:t>
      </w:r>
      <w:r w:rsidR="002F3B3E" w:rsidRPr="00C67C29">
        <w:rPr>
          <w:rFonts w:ascii="PT Astra Serif" w:hAnsi="PT Astra Serif"/>
          <w:bCs/>
          <w:sz w:val="28"/>
          <w:szCs w:val="28"/>
        </w:rPr>
        <w:t xml:space="preserve"> год</w:t>
      </w:r>
      <w:r w:rsidR="002F3B3E" w:rsidRPr="00C67C29">
        <w:rPr>
          <w:rFonts w:ascii="PT Astra Serif" w:hAnsi="PT Astra Serif"/>
          <w:sz w:val="28"/>
          <w:szCs w:val="28"/>
        </w:rPr>
        <w:t xml:space="preserve"> </w:t>
      </w:r>
      <w:r w:rsidR="003E163C" w:rsidRPr="00C67C29">
        <w:rPr>
          <w:rFonts w:ascii="PT Astra Serif" w:hAnsi="PT Astra Serif"/>
          <w:bCs/>
          <w:sz w:val="28"/>
          <w:szCs w:val="28"/>
        </w:rPr>
        <w:t>и плановый период 2024 и 2025</w:t>
      </w:r>
      <w:r w:rsidR="002F3B3E" w:rsidRPr="00C67C29">
        <w:rPr>
          <w:rFonts w:ascii="PT Astra Serif" w:hAnsi="PT Astra Serif"/>
          <w:bCs/>
          <w:sz w:val="28"/>
          <w:szCs w:val="28"/>
        </w:rPr>
        <w:t xml:space="preserve"> годов»</w:t>
      </w:r>
      <w:r w:rsidR="007D22C4" w:rsidRPr="00C67C29">
        <w:rPr>
          <w:rFonts w:ascii="PT Astra Serif" w:hAnsi="PT Astra Serif"/>
          <w:sz w:val="28"/>
          <w:szCs w:val="28"/>
        </w:rPr>
        <w:t>). Итоговым моментом в работе Совета депутатов над бю</w:t>
      </w:r>
      <w:r w:rsidR="003E163C" w:rsidRPr="00C67C29">
        <w:rPr>
          <w:rFonts w:ascii="PT Astra Serif" w:hAnsi="PT Astra Serif"/>
          <w:sz w:val="28"/>
          <w:szCs w:val="28"/>
        </w:rPr>
        <w:t>джетом поселения в 2022</w:t>
      </w:r>
      <w:r w:rsidR="007D22C4" w:rsidRPr="00C67C29">
        <w:rPr>
          <w:rFonts w:ascii="PT Astra Serif" w:hAnsi="PT Astra Serif"/>
          <w:sz w:val="28"/>
          <w:szCs w:val="28"/>
        </w:rPr>
        <w:t xml:space="preserve"> году стало рассмот</w:t>
      </w:r>
      <w:r w:rsidR="003E163C" w:rsidRPr="00C67C29">
        <w:rPr>
          <w:rFonts w:ascii="PT Astra Serif" w:hAnsi="PT Astra Serif"/>
          <w:sz w:val="28"/>
          <w:szCs w:val="28"/>
        </w:rPr>
        <w:t>рение и принятие бюджета на 2023 год и плановый период 2024 и 2025</w:t>
      </w:r>
      <w:r w:rsidR="007D22C4" w:rsidRPr="00C67C29">
        <w:rPr>
          <w:rFonts w:ascii="PT Astra Serif" w:hAnsi="PT Astra Serif"/>
          <w:sz w:val="28"/>
          <w:szCs w:val="28"/>
        </w:rPr>
        <w:t xml:space="preserve"> годов.</w:t>
      </w:r>
    </w:p>
    <w:p w:rsidR="00E87A46" w:rsidRPr="00C67C29" w:rsidRDefault="00C67C29" w:rsidP="009D00ED">
      <w:pPr>
        <w:pStyle w:val="af0"/>
        <w:spacing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2F3B3E" w:rsidRPr="00C67C29">
        <w:rPr>
          <w:rFonts w:ascii="PT Astra Serif" w:hAnsi="PT Astra Serif"/>
          <w:sz w:val="28"/>
          <w:szCs w:val="28"/>
        </w:rPr>
        <w:t>Так же в числе важнейших принятых нами решений необходимо отметить следующие решения:</w:t>
      </w:r>
    </w:p>
    <w:p w:rsidR="00E87A46" w:rsidRPr="00C67C29" w:rsidRDefault="00E87A46" w:rsidP="009D00ED">
      <w:pPr>
        <w:pStyle w:val="af0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>- О внесении изменений в Устав муниципального образования «Рязановское сельское поселение» Мелекесского района Ульяновской области;</w:t>
      </w:r>
    </w:p>
    <w:p w:rsidR="003E163C" w:rsidRPr="00C67C29" w:rsidRDefault="003E163C" w:rsidP="003E163C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C67C29">
        <w:rPr>
          <w:rFonts w:ascii="PT Astra Serif" w:hAnsi="PT Astra Serif"/>
          <w:b w:val="0"/>
          <w:sz w:val="28"/>
          <w:szCs w:val="28"/>
        </w:rPr>
        <w:t>О внесении изменений в Положение о порядке проведения конкурса на замещение должности Главы администрации муниципального образования «Рязановское сельское поселение» Мелекесского района Ульяновской области;</w:t>
      </w:r>
    </w:p>
    <w:p w:rsidR="00E87A46" w:rsidRPr="00C67C29" w:rsidRDefault="00E87A46" w:rsidP="009D00ED">
      <w:pPr>
        <w:pStyle w:val="af0"/>
        <w:spacing w:before="0" w:beforeAutospacing="0" w:after="240" w:afterAutospacing="0"/>
        <w:jc w:val="both"/>
        <w:rPr>
          <w:rFonts w:ascii="PT Astra Serif" w:hAnsi="PT Astra Serif"/>
          <w:kern w:val="3"/>
          <w:sz w:val="28"/>
          <w:szCs w:val="28"/>
        </w:rPr>
      </w:pPr>
      <w:r w:rsidRPr="00C67C29">
        <w:rPr>
          <w:rFonts w:ascii="PT Astra Serif" w:hAnsi="PT Astra Serif"/>
          <w:kern w:val="3"/>
          <w:sz w:val="28"/>
          <w:szCs w:val="28"/>
        </w:rPr>
        <w:t xml:space="preserve">- </w:t>
      </w:r>
      <w:r w:rsidRPr="00C67C29">
        <w:rPr>
          <w:rFonts w:ascii="PT Astra Serif" w:hAnsi="PT Astra Serif"/>
          <w:bCs/>
          <w:sz w:val="28"/>
          <w:szCs w:val="28"/>
        </w:rPr>
        <w:t>О внесении изменений в Положение о муниципальной службе в муниципальном образовании «Рязановское сельское поселение».</w:t>
      </w:r>
    </w:p>
    <w:p w:rsidR="00C67C29" w:rsidRPr="00C67C29" w:rsidRDefault="00C67C29" w:rsidP="00C67C29">
      <w:pPr>
        <w:pStyle w:val="af0"/>
        <w:spacing w:before="0" w:beforeAutospacing="0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   Совет депутатов в своей работе руководствовался федеральным и региональным законодательством, Уставом </w:t>
      </w:r>
      <w:r w:rsidRPr="00C67C2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«Рязановское сельское поселение», </w:t>
      </w:r>
      <w:r w:rsidRPr="00C67C29">
        <w:rPr>
          <w:rFonts w:ascii="PT Astra Serif" w:hAnsi="PT Astra Serif"/>
          <w:sz w:val="28"/>
          <w:szCs w:val="28"/>
        </w:rPr>
        <w:t>планом работ Совета депутатов на 2022 год, Регламентом Совета депутатов.</w:t>
      </w:r>
    </w:p>
    <w:p w:rsidR="00C67C29" w:rsidRPr="00C67C29" w:rsidRDefault="00C67C29" w:rsidP="00C67C29">
      <w:pPr>
        <w:widowControl/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hAnsi="PT Astra Serif"/>
          <w:sz w:val="28"/>
          <w:szCs w:val="28"/>
        </w:rPr>
        <w:t xml:space="preserve">   Заседания Совета депутатов практически всегда проводятся в открытом режиме, любой житель МО «Рязановское сельское поселение» имеет право присутствовать на заседании и участвовать в обсуждении интересующих его вопросах. Все нормативно-правовые акты, принимаемые Советом депутатов сельского поселения, публикуются в газетах «</w:t>
      </w: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Муниципальный вестник Заволжья» и «</w:t>
      </w:r>
      <w:proofErr w:type="spellStart"/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Мелекесские</w:t>
      </w:r>
      <w:proofErr w:type="spellEnd"/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 вести</w:t>
      </w:r>
      <w:r w:rsidRPr="00C67C29">
        <w:rPr>
          <w:rFonts w:ascii="PT Astra Serif" w:hAnsi="PT Astra Serif"/>
          <w:sz w:val="28"/>
          <w:szCs w:val="28"/>
        </w:rPr>
        <w:t xml:space="preserve">», обнародуются на стендах администрации поселения, размещаются на официальном сайте администрации сельского поселения в сети «Интернет», </w:t>
      </w: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регулярно сдаются в Государственный регистр нормативно-правовых актов.</w:t>
      </w:r>
      <w:r w:rsidRPr="00C67C29">
        <w:rPr>
          <w:rFonts w:ascii="PT Astra Serif" w:hAnsi="PT Astra Serif"/>
          <w:sz w:val="28"/>
          <w:szCs w:val="28"/>
        </w:rPr>
        <w:t xml:space="preserve"> Так что большинство жителей поселения имеют возможность ознакомиться с законами поселения.</w:t>
      </w:r>
    </w:p>
    <w:p w:rsidR="00C67C29" w:rsidRPr="00C67C29" w:rsidRDefault="00C67C29" w:rsidP="00C67C29">
      <w:pPr>
        <w:widowControl/>
        <w:suppressAutoHyphens w:val="0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 xml:space="preserve">Работа Совета депутатов муниципального образования по решению вопросов местного значения осуществлялась во взаимодействии с администрацией поселения, жителями поселения, индивидуальными предпринимателями, руководителями организаций, учреждений, расположенных на территории муниципального образования. </w:t>
      </w:r>
    </w:p>
    <w:p w:rsidR="00867194" w:rsidRPr="00C67C29" w:rsidRDefault="00C67C29" w:rsidP="009D00ED">
      <w:pPr>
        <w:pStyle w:val="af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 xml:space="preserve">      В планах работы на 2023</w:t>
      </w:r>
      <w:r w:rsidR="00867194" w:rsidRPr="00C67C29">
        <w:rPr>
          <w:rFonts w:ascii="PT Astra Serif" w:hAnsi="PT Astra Serif"/>
          <w:sz w:val="28"/>
          <w:szCs w:val="28"/>
        </w:rPr>
        <w:t xml:space="preserve"> год:</w:t>
      </w:r>
    </w:p>
    <w:p w:rsidR="00867194" w:rsidRPr="00C67C29" w:rsidRDefault="00867194" w:rsidP="009D00ED">
      <w:pPr>
        <w:pStyle w:val="af0"/>
        <w:shd w:val="clear" w:color="auto" w:fill="FFFFFF"/>
        <w:spacing w:before="24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67C29">
        <w:rPr>
          <w:rFonts w:ascii="PT Astra Serif" w:hAnsi="PT Astra Serif"/>
          <w:sz w:val="28"/>
          <w:szCs w:val="28"/>
        </w:rPr>
        <w:t>- продолжить работ</w:t>
      </w:r>
      <w:r w:rsidR="00AC402B" w:rsidRPr="00C67C29">
        <w:rPr>
          <w:rFonts w:ascii="PT Astra Serif" w:hAnsi="PT Astra Serif"/>
          <w:sz w:val="28"/>
          <w:szCs w:val="28"/>
        </w:rPr>
        <w:t>у по благоустройству населенных пунктов;</w:t>
      </w:r>
    </w:p>
    <w:p w:rsidR="009D00ED" w:rsidRPr="00C67C29" w:rsidRDefault="009D00ED" w:rsidP="009D00ED">
      <w:pPr>
        <w:suppressAutoHyphens w:val="0"/>
        <w:spacing w:before="240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- решение вопросов социальной политики;</w:t>
      </w:r>
    </w:p>
    <w:p w:rsidR="009D00ED" w:rsidRPr="00C67C29" w:rsidRDefault="009D00ED" w:rsidP="009D00ED">
      <w:pPr>
        <w:suppressAutoHyphens w:val="0"/>
        <w:spacing w:before="240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- создание условий для экономического роста в поселении.</w:t>
      </w:r>
    </w:p>
    <w:p w:rsidR="00C67C29" w:rsidRPr="00C67C29" w:rsidRDefault="009D00ED" w:rsidP="00C67C29">
      <w:pPr>
        <w:widowControl/>
        <w:suppressAutoHyphens w:val="0"/>
        <w:spacing w:before="100" w:beforeAutospacing="1" w:after="100" w:afterAutospacing="1"/>
        <w:jc w:val="both"/>
        <w:rPr>
          <w:rFonts w:ascii="PT Astra Serif" w:eastAsia="Times New Roman" w:hAnsi="PT Astra Serif"/>
          <w:kern w:val="0"/>
          <w:sz w:val="28"/>
          <w:szCs w:val="28"/>
          <w:lang w:eastAsia="ru-RU"/>
        </w:rPr>
      </w:pPr>
      <w:r w:rsidRPr="00C67C29">
        <w:rPr>
          <w:rFonts w:ascii="PT Astra Serif" w:hAnsi="PT Astra Serif"/>
          <w:sz w:val="28"/>
          <w:szCs w:val="28"/>
        </w:rPr>
        <w:t xml:space="preserve">     </w:t>
      </w:r>
      <w:r w:rsidR="0021003D" w:rsidRPr="00C67C29">
        <w:rPr>
          <w:rFonts w:ascii="PT Astra Serif" w:hAnsi="PT Astra Serif"/>
          <w:sz w:val="28"/>
          <w:szCs w:val="28"/>
        </w:rPr>
        <w:t xml:space="preserve"> </w:t>
      </w:r>
      <w:r w:rsidR="00C67C29" w:rsidRPr="00C67C29">
        <w:rPr>
          <w:rFonts w:ascii="PT Astra Serif" w:eastAsia="Times New Roman" w:hAnsi="PT Astra Serif"/>
          <w:kern w:val="0"/>
          <w:sz w:val="28"/>
          <w:szCs w:val="28"/>
          <w:lang w:eastAsia="ru-RU"/>
        </w:rPr>
        <w:t>Уважаемые депутаты! До окончания срока наших полномочий остается полгода. Сделано за 4.5 года немало, хотя несделанного всегда, к сожалению, больше. В оставшийся очень короткий промежуток времени нужно максимально сконцентрироваться на решении приоритетных задач. Прошу Вас не забывать о том, что наша с Вами повседневная деятельность должна строиться во благо населения сельского поселения. И помнить, что наша общая первоочередная задача – сделать все от нас зависящее для процветания нашего поселения и создания лучших условий для жизни наших избирателей, интересы которых мы представляем в Совете депутатов.</w:t>
      </w:r>
    </w:p>
    <w:p w:rsidR="002B06F5" w:rsidRPr="00C67C29" w:rsidRDefault="002B06F5" w:rsidP="00C67C29">
      <w:pPr>
        <w:pStyle w:val="af0"/>
        <w:spacing w:before="240" w:beforeAutospacing="0" w:after="0" w:afterAutospacing="0"/>
        <w:rPr>
          <w:rFonts w:ascii="PT Astra Serif" w:hAnsi="PT Astra Serif"/>
          <w:sz w:val="28"/>
          <w:szCs w:val="28"/>
        </w:rPr>
      </w:pPr>
    </w:p>
    <w:sectPr w:rsidR="002B06F5" w:rsidRPr="00C67C29" w:rsidSect="004C736E">
      <w:pgSz w:w="11905" w:h="16837"/>
      <w:pgMar w:top="1134" w:right="7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829"/>
    <w:multiLevelType w:val="multilevel"/>
    <w:tmpl w:val="BAB2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803E7"/>
    <w:multiLevelType w:val="multilevel"/>
    <w:tmpl w:val="DF2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3A1125"/>
    <w:multiLevelType w:val="hybridMultilevel"/>
    <w:tmpl w:val="0E24BFB4"/>
    <w:lvl w:ilvl="0" w:tplc="D0361EDC">
      <w:start w:val="1"/>
      <w:numFmt w:val="decimal"/>
      <w:lvlText w:val="%1."/>
      <w:lvlJc w:val="left"/>
      <w:pPr>
        <w:ind w:left="1963" w:hanging="1395"/>
      </w:pPr>
      <w:rPr>
        <w:rFonts w:ascii="PT Astra Serif" w:hAnsi="PT Astra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B480E"/>
    <w:rsid w:val="00012E54"/>
    <w:rsid w:val="000172DC"/>
    <w:rsid w:val="00024E30"/>
    <w:rsid w:val="00033E91"/>
    <w:rsid w:val="00036EB0"/>
    <w:rsid w:val="00040DAB"/>
    <w:rsid w:val="00042F4B"/>
    <w:rsid w:val="00061FEB"/>
    <w:rsid w:val="000620F1"/>
    <w:rsid w:val="00063E2A"/>
    <w:rsid w:val="00094929"/>
    <w:rsid w:val="000B1FC3"/>
    <w:rsid w:val="000C5C22"/>
    <w:rsid w:val="001215B7"/>
    <w:rsid w:val="00125302"/>
    <w:rsid w:val="001304DB"/>
    <w:rsid w:val="00165FE8"/>
    <w:rsid w:val="00180F0E"/>
    <w:rsid w:val="00181941"/>
    <w:rsid w:val="001941EE"/>
    <w:rsid w:val="001D0EAC"/>
    <w:rsid w:val="001E4F46"/>
    <w:rsid w:val="001E6E28"/>
    <w:rsid w:val="00207F73"/>
    <w:rsid w:val="0021003D"/>
    <w:rsid w:val="0023271C"/>
    <w:rsid w:val="00244D7E"/>
    <w:rsid w:val="002464CC"/>
    <w:rsid w:val="002904DD"/>
    <w:rsid w:val="002B06F5"/>
    <w:rsid w:val="002B661A"/>
    <w:rsid w:val="002D31B1"/>
    <w:rsid w:val="002F3B3E"/>
    <w:rsid w:val="002F589B"/>
    <w:rsid w:val="00307B2D"/>
    <w:rsid w:val="00312D39"/>
    <w:rsid w:val="00320D69"/>
    <w:rsid w:val="00333DC0"/>
    <w:rsid w:val="00342313"/>
    <w:rsid w:val="00352F41"/>
    <w:rsid w:val="00362C52"/>
    <w:rsid w:val="0038148C"/>
    <w:rsid w:val="003B4A4B"/>
    <w:rsid w:val="003B4CB3"/>
    <w:rsid w:val="003C6465"/>
    <w:rsid w:val="003C7BFA"/>
    <w:rsid w:val="003E163C"/>
    <w:rsid w:val="0042159C"/>
    <w:rsid w:val="00425FFB"/>
    <w:rsid w:val="00455D6C"/>
    <w:rsid w:val="00456189"/>
    <w:rsid w:val="00490570"/>
    <w:rsid w:val="004C60B2"/>
    <w:rsid w:val="004C72C2"/>
    <w:rsid w:val="004C736E"/>
    <w:rsid w:val="004D1104"/>
    <w:rsid w:val="005016A4"/>
    <w:rsid w:val="0052160C"/>
    <w:rsid w:val="005218FC"/>
    <w:rsid w:val="00531CEC"/>
    <w:rsid w:val="005376BF"/>
    <w:rsid w:val="0054375E"/>
    <w:rsid w:val="005504E9"/>
    <w:rsid w:val="00556AD4"/>
    <w:rsid w:val="0056620E"/>
    <w:rsid w:val="00570FDE"/>
    <w:rsid w:val="005A33F0"/>
    <w:rsid w:val="005B42E6"/>
    <w:rsid w:val="005C3F23"/>
    <w:rsid w:val="005D088D"/>
    <w:rsid w:val="00612C8E"/>
    <w:rsid w:val="00613D0B"/>
    <w:rsid w:val="00623EA1"/>
    <w:rsid w:val="006627B6"/>
    <w:rsid w:val="00681CBE"/>
    <w:rsid w:val="006833C2"/>
    <w:rsid w:val="006A0891"/>
    <w:rsid w:val="006A65B5"/>
    <w:rsid w:val="006B659B"/>
    <w:rsid w:val="006C75F7"/>
    <w:rsid w:val="006D3DEB"/>
    <w:rsid w:val="006F6E75"/>
    <w:rsid w:val="0070103B"/>
    <w:rsid w:val="00711DBF"/>
    <w:rsid w:val="00740647"/>
    <w:rsid w:val="00755C02"/>
    <w:rsid w:val="00770026"/>
    <w:rsid w:val="007A6AD3"/>
    <w:rsid w:val="007A7046"/>
    <w:rsid w:val="007B480E"/>
    <w:rsid w:val="007D0F84"/>
    <w:rsid w:val="007D22C4"/>
    <w:rsid w:val="007D5CC5"/>
    <w:rsid w:val="007D7977"/>
    <w:rsid w:val="007E1102"/>
    <w:rsid w:val="00807E40"/>
    <w:rsid w:val="00844F7A"/>
    <w:rsid w:val="0084773A"/>
    <w:rsid w:val="00867194"/>
    <w:rsid w:val="00873900"/>
    <w:rsid w:val="00880381"/>
    <w:rsid w:val="008861D5"/>
    <w:rsid w:val="008946AB"/>
    <w:rsid w:val="008B173E"/>
    <w:rsid w:val="008C6114"/>
    <w:rsid w:val="008D3B66"/>
    <w:rsid w:val="00910C0C"/>
    <w:rsid w:val="009164DD"/>
    <w:rsid w:val="00932700"/>
    <w:rsid w:val="00933725"/>
    <w:rsid w:val="009429AD"/>
    <w:rsid w:val="00945332"/>
    <w:rsid w:val="009762E0"/>
    <w:rsid w:val="009A1B33"/>
    <w:rsid w:val="009B1482"/>
    <w:rsid w:val="009D00ED"/>
    <w:rsid w:val="009E5508"/>
    <w:rsid w:val="009E6D3A"/>
    <w:rsid w:val="009F7F0A"/>
    <w:rsid w:val="00A0079A"/>
    <w:rsid w:val="00A24215"/>
    <w:rsid w:val="00A76C6C"/>
    <w:rsid w:val="00A802D2"/>
    <w:rsid w:val="00A91991"/>
    <w:rsid w:val="00A94611"/>
    <w:rsid w:val="00AA5037"/>
    <w:rsid w:val="00AC402B"/>
    <w:rsid w:val="00AC5F3D"/>
    <w:rsid w:val="00AD76BA"/>
    <w:rsid w:val="00AE6083"/>
    <w:rsid w:val="00B42184"/>
    <w:rsid w:val="00B42A48"/>
    <w:rsid w:val="00B63443"/>
    <w:rsid w:val="00B7126E"/>
    <w:rsid w:val="00BA3272"/>
    <w:rsid w:val="00BC1533"/>
    <w:rsid w:val="00BD62E2"/>
    <w:rsid w:val="00BE22B5"/>
    <w:rsid w:val="00BE550A"/>
    <w:rsid w:val="00BF637B"/>
    <w:rsid w:val="00C0059E"/>
    <w:rsid w:val="00C00714"/>
    <w:rsid w:val="00C00774"/>
    <w:rsid w:val="00C11ADA"/>
    <w:rsid w:val="00C1760C"/>
    <w:rsid w:val="00C22653"/>
    <w:rsid w:val="00C507D8"/>
    <w:rsid w:val="00C67C29"/>
    <w:rsid w:val="00C8222B"/>
    <w:rsid w:val="00C9458F"/>
    <w:rsid w:val="00C94A75"/>
    <w:rsid w:val="00CA404D"/>
    <w:rsid w:val="00CB4A89"/>
    <w:rsid w:val="00CC626F"/>
    <w:rsid w:val="00CD48E0"/>
    <w:rsid w:val="00CF28AB"/>
    <w:rsid w:val="00CF7DCA"/>
    <w:rsid w:val="00D03C67"/>
    <w:rsid w:val="00D35846"/>
    <w:rsid w:val="00D35A70"/>
    <w:rsid w:val="00D541F8"/>
    <w:rsid w:val="00D61A83"/>
    <w:rsid w:val="00D62B82"/>
    <w:rsid w:val="00D656A9"/>
    <w:rsid w:val="00D935A4"/>
    <w:rsid w:val="00DB77A0"/>
    <w:rsid w:val="00DD0234"/>
    <w:rsid w:val="00E0451B"/>
    <w:rsid w:val="00E072CF"/>
    <w:rsid w:val="00E16E39"/>
    <w:rsid w:val="00E25A3E"/>
    <w:rsid w:val="00E43372"/>
    <w:rsid w:val="00E440FE"/>
    <w:rsid w:val="00E5242C"/>
    <w:rsid w:val="00E66C32"/>
    <w:rsid w:val="00E87A46"/>
    <w:rsid w:val="00EB011B"/>
    <w:rsid w:val="00EC4BBA"/>
    <w:rsid w:val="00EC4BC0"/>
    <w:rsid w:val="00ED45CF"/>
    <w:rsid w:val="00EE2A94"/>
    <w:rsid w:val="00EE4422"/>
    <w:rsid w:val="00F01375"/>
    <w:rsid w:val="00F23542"/>
    <w:rsid w:val="00F41E90"/>
    <w:rsid w:val="00F60D1E"/>
    <w:rsid w:val="00F716CF"/>
    <w:rsid w:val="00FA471B"/>
    <w:rsid w:val="00FA4C23"/>
    <w:rsid w:val="00FE341D"/>
    <w:rsid w:val="00FE7D78"/>
    <w:rsid w:val="00FF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77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977"/>
  </w:style>
  <w:style w:type="character" w:customStyle="1" w:styleId="WW-Absatz-Standardschriftart">
    <w:name w:val="WW-Absatz-Standardschriftart"/>
    <w:rsid w:val="007D7977"/>
  </w:style>
  <w:style w:type="character" w:customStyle="1" w:styleId="WW-Absatz-Standardschriftart1">
    <w:name w:val="WW-Absatz-Standardschriftart1"/>
    <w:rsid w:val="007D7977"/>
  </w:style>
  <w:style w:type="character" w:customStyle="1" w:styleId="WW-Absatz-Standardschriftart11">
    <w:name w:val="WW-Absatz-Standardschriftart11"/>
    <w:rsid w:val="007D7977"/>
  </w:style>
  <w:style w:type="character" w:customStyle="1" w:styleId="WW-Absatz-Standardschriftart111">
    <w:name w:val="WW-Absatz-Standardschriftart111"/>
    <w:rsid w:val="007D7977"/>
  </w:style>
  <w:style w:type="character" w:customStyle="1" w:styleId="WW-Absatz-Standardschriftart1111">
    <w:name w:val="WW-Absatz-Standardschriftart1111"/>
    <w:rsid w:val="007D7977"/>
  </w:style>
  <w:style w:type="character" w:customStyle="1" w:styleId="WW-Absatz-Standardschriftart11111">
    <w:name w:val="WW-Absatz-Standardschriftart11111"/>
    <w:rsid w:val="007D7977"/>
  </w:style>
  <w:style w:type="character" w:customStyle="1" w:styleId="WW-Absatz-Standardschriftart111111">
    <w:name w:val="WW-Absatz-Standardschriftart111111"/>
    <w:rsid w:val="007D7977"/>
  </w:style>
  <w:style w:type="character" w:customStyle="1" w:styleId="WW-Absatz-Standardschriftart1111111">
    <w:name w:val="WW-Absatz-Standardschriftart1111111"/>
    <w:rsid w:val="007D7977"/>
  </w:style>
  <w:style w:type="character" w:customStyle="1" w:styleId="WW-Absatz-Standardschriftart11111111">
    <w:name w:val="WW-Absatz-Standardschriftart11111111"/>
    <w:rsid w:val="007D7977"/>
  </w:style>
  <w:style w:type="character" w:customStyle="1" w:styleId="WW-Absatz-Standardschriftart111111111">
    <w:name w:val="WW-Absatz-Standardschriftart111111111"/>
    <w:rsid w:val="007D7977"/>
  </w:style>
  <w:style w:type="character" w:customStyle="1" w:styleId="WW-Absatz-Standardschriftart1111111111">
    <w:name w:val="WW-Absatz-Standardschriftart1111111111"/>
    <w:rsid w:val="007D7977"/>
  </w:style>
  <w:style w:type="character" w:customStyle="1" w:styleId="WW-Absatz-Standardschriftart11111111111">
    <w:name w:val="WW-Absatz-Standardschriftart11111111111"/>
    <w:rsid w:val="007D7977"/>
  </w:style>
  <w:style w:type="character" w:customStyle="1" w:styleId="WW-Absatz-Standardschriftart111111111111">
    <w:name w:val="WW-Absatz-Standardschriftart111111111111"/>
    <w:rsid w:val="007D7977"/>
  </w:style>
  <w:style w:type="character" w:customStyle="1" w:styleId="WW-Absatz-Standardschriftart1111111111111">
    <w:name w:val="WW-Absatz-Standardschriftart1111111111111"/>
    <w:rsid w:val="007D7977"/>
  </w:style>
  <w:style w:type="character" w:customStyle="1" w:styleId="WW-Absatz-Standardschriftart11111111111111">
    <w:name w:val="WW-Absatz-Standardschriftart11111111111111"/>
    <w:rsid w:val="007D7977"/>
  </w:style>
  <w:style w:type="character" w:customStyle="1" w:styleId="WW-Absatz-Standardschriftart111111111111111">
    <w:name w:val="WW-Absatz-Standardschriftart111111111111111"/>
    <w:rsid w:val="007D7977"/>
  </w:style>
  <w:style w:type="character" w:customStyle="1" w:styleId="WW-Absatz-Standardschriftart1111111111111111">
    <w:name w:val="WW-Absatz-Standardschriftart1111111111111111"/>
    <w:rsid w:val="007D7977"/>
  </w:style>
  <w:style w:type="character" w:customStyle="1" w:styleId="WW-Absatz-Standardschriftart11111111111111111">
    <w:name w:val="WW-Absatz-Standardschriftart11111111111111111"/>
    <w:rsid w:val="007D7977"/>
  </w:style>
  <w:style w:type="character" w:customStyle="1" w:styleId="1">
    <w:name w:val="Основной шрифт абзаца1"/>
    <w:rsid w:val="007D7977"/>
  </w:style>
  <w:style w:type="character" w:styleId="a3">
    <w:name w:val="Strong"/>
    <w:uiPriority w:val="22"/>
    <w:qFormat/>
    <w:rsid w:val="007D7977"/>
    <w:rPr>
      <w:b/>
      <w:bCs/>
    </w:rPr>
  </w:style>
  <w:style w:type="character" w:customStyle="1" w:styleId="a4">
    <w:name w:val="Символ нумерации"/>
    <w:rsid w:val="007D7977"/>
  </w:style>
  <w:style w:type="character" w:styleId="a5">
    <w:name w:val="Hyperlink"/>
    <w:rsid w:val="007D797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7D79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7D7977"/>
    <w:pPr>
      <w:spacing w:after="120"/>
    </w:pPr>
  </w:style>
  <w:style w:type="paragraph" w:styleId="a8">
    <w:name w:val="List"/>
    <w:basedOn w:val="a7"/>
    <w:rsid w:val="007D7977"/>
    <w:rPr>
      <w:rFonts w:cs="Tahoma"/>
    </w:rPr>
  </w:style>
  <w:style w:type="paragraph" w:customStyle="1" w:styleId="2">
    <w:name w:val="Название2"/>
    <w:basedOn w:val="a"/>
    <w:rsid w:val="007D7977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7D7977"/>
    <w:pPr>
      <w:suppressLineNumbers/>
    </w:pPr>
    <w:rPr>
      <w:rFonts w:cs="Tahoma"/>
    </w:rPr>
  </w:style>
  <w:style w:type="paragraph" w:styleId="a9">
    <w:name w:val="Title"/>
    <w:basedOn w:val="a6"/>
    <w:next w:val="aa"/>
    <w:link w:val="ab"/>
    <w:qFormat/>
    <w:rsid w:val="007D7977"/>
    <w:rPr>
      <w:rFonts w:cs="Times New Roman"/>
    </w:rPr>
  </w:style>
  <w:style w:type="paragraph" w:styleId="aa">
    <w:name w:val="Subtitle"/>
    <w:basedOn w:val="a6"/>
    <w:next w:val="a7"/>
    <w:qFormat/>
    <w:rsid w:val="007D7977"/>
    <w:pPr>
      <w:jc w:val="center"/>
    </w:pPr>
    <w:rPr>
      <w:i/>
      <w:iCs/>
    </w:rPr>
  </w:style>
  <w:style w:type="paragraph" w:customStyle="1" w:styleId="10">
    <w:name w:val="Название1"/>
    <w:basedOn w:val="a"/>
    <w:rsid w:val="007D797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D7977"/>
    <w:pPr>
      <w:suppressLineNumbers/>
    </w:pPr>
    <w:rPr>
      <w:rFonts w:cs="Tahoma"/>
    </w:rPr>
  </w:style>
  <w:style w:type="paragraph" w:customStyle="1" w:styleId="ac">
    <w:name w:val="Содержимое таблицы"/>
    <w:basedOn w:val="a"/>
    <w:rsid w:val="007D7977"/>
    <w:pPr>
      <w:suppressLineNumbers/>
    </w:pPr>
  </w:style>
  <w:style w:type="paragraph" w:customStyle="1" w:styleId="ad">
    <w:name w:val="Заголовок таблицы"/>
    <w:basedOn w:val="ac"/>
    <w:rsid w:val="007D7977"/>
    <w:pPr>
      <w:jc w:val="center"/>
    </w:pPr>
    <w:rPr>
      <w:b/>
      <w:bCs/>
    </w:rPr>
  </w:style>
  <w:style w:type="character" w:customStyle="1" w:styleId="ab">
    <w:name w:val="Название Знак"/>
    <w:link w:val="a9"/>
    <w:rsid w:val="00A94611"/>
    <w:rPr>
      <w:rFonts w:ascii="Arial" w:eastAsia="Andale Sans UI" w:hAnsi="Arial" w:cs="Tahoma"/>
      <w:kern w:val="1"/>
      <w:sz w:val="28"/>
      <w:szCs w:val="28"/>
      <w:lang w:eastAsia="ar-SA"/>
    </w:rPr>
  </w:style>
  <w:style w:type="paragraph" w:customStyle="1" w:styleId="ConsPlusNormal">
    <w:name w:val="ConsPlusNormal"/>
    <w:rsid w:val="00A9461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7010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7E11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1FC3"/>
  </w:style>
  <w:style w:type="paragraph" w:customStyle="1" w:styleId="Char">
    <w:name w:val="Знак Знак Знак Знак Char"/>
    <w:basedOn w:val="a"/>
    <w:uiPriority w:val="99"/>
    <w:rsid w:val="003C64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PlusTitle">
    <w:name w:val="ConsPlusTitle"/>
    <w:rsid w:val="00755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Normal (Web)"/>
    <w:basedOn w:val="a"/>
    <w:link w:val="af1"/>
    <w:uiPriority w:val="99"/>
    <w:unhideWhenUsed/>
    <w:rsid w:val="00755C0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f1">
    <w:name w:val="Обычный (веб) Знак"/>
    <w:link w:val="af0"/>
    <w:uiPriority w:val="99"/>
    <w:locked/>
    <w:rsid w:val="00755C02"/>
    <w:rPr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BE550A"/>
    <w:rPr>
      <w:color w:val="800080"/>
      <w:u w:val="single"/>
    </w:rPr>
  </w:style>
  <w:style w:type="character" w:customStyle="1" w:styleId="msonormal0">
    <w:name w:val="msonormal"/>
    <w:basedOn w:val="a0"/>
    <w:rsid w:val="00BE550A"/>
  </w:style>
  <w:style w:type="paragraph" w:customStyle="1" w:styleId="af3">
    <w:name w:val="Знак Знак Знак Знак Знак Знак Знак"/>
    <w:basedOn w:val="a"/>
    <w:rsid w:val="00B42184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styleId="a3">
    <w:name w:val="Strong"/>
    <w:uiPriority w:val="22"/>
    <w:qFormat/>
    <w:rPr>
      <w:b/>
      <w:bCs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link w:val="ab"/>
    <w:qFormat/>
    <w:rPr>
      <w:rFonts w:cs="Times New Roman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b">
    <w:name w:val="Название Знак"/>
    <w:link w:val="a9"/>
    <w:rsid w:val="00A94611"/>
    <w:rPr>
      <w:rFonts w:ascii="Arial" w:eastAsia="Andale Sans UI" w:hAnsi="Arial" w:cs="Tahoma"/>
      <w:kern w:val="1"/>
      <w:sz w:val="28"/>
      <w:szCs w:val="28"/>
      <w:lang w:eastAsia="ar-SA"/>
    </w:rPr>
  </w:style>
  <w:style w:type="paragraph" w:customStyle="1" w:styleId="ConsPlusNormal">
    <w:name w:val="ConsPlusNormal"/>
    <w:rsid w:val="00A9461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7010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semiHidden/>
    <w:rsid w:val="007E11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1FC3"/>
  </w:style>
  <w:style w:type="paragraph" w:customStyle="1" w:styleId="Char">
    <w:name w:val="Знак Знак Знак Знак Char"/>
    <w:basedOn w:val="a"/>
    <w:uiPriority w:val="99"/>
    <w:rsid w:val="003C64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PlusTitle">
    <w:name w:val="ConsPlusTitle"/>
    <w:rsid w:val="00755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Normal (Web)"/>
    <w:basedOn w:val="a"/>
    <w:link w:val="af1"/>
    <w:uiPriority w:val="99"/>
    <w:unhideWhenUsed/>
    <w:rsid w:val="00755C0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x-none" w:eastAsia="x-none"/>
    </w:rPr>
  </w:style>
  <w:style w:type="character" w:customStyle="1" w:styleId="af1">
    <w:name w:val="Обычный (веб) Знак"/>
    <w:link w:val="af0"/>
    <w:locked/>
    <w:rsid w:val="00755C02"/>
    <w:rPr>
      <w:sz w:val="24"/>
      <w:szCs w:val="24"/>
      <w:lang w:val="x-none" w:eastAsia="x-none"/>
    </w:rPr>
  </w:style>
  <w:style w:type="character" w:styleId="af2">
    <w:name w:val="FollowedHyperlink"/>
    <w:basedOn w:val="a0"/>
    <w:uiPriority w:val="99"/>
    <w:semiHidden/>
    <w:unhideWhenUsed/>
    <w:rsid w:val="00BE550A"/>
    <w:rPr>
      <w:color w:val="800080"/>
      <w:u w:val="single"/>
    </w:rPr>
  </w:style>
  <w:style w:type="character" w:customStyle="1" w:styleId="msonormal0">
    <w:name w:val="msonormal"/>
    <w:basedOn w:val="a0"/>
    <w:rsid w:val="00BE550A"/>
  </w:style>
  <w:style w:type="paragraph" w:customStyle="1" w:styleId="af3">
    <w:name w:val="Знак Знак Знак Знак Знак Знак Знак"/>
    <w:basedOn w:val="a"/>
    <w:rsid w:val="00B42184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1B38EE-12B7-49C5-BC82-2D8C76A9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Юрист</dc:creator>
  <cp:lastModifiedBy>ryzanovo@outlook.com</cp:lastModifiedBy>
  <cp:revision>3</cp:revision>
  <cp:lastPrinted>2022-03-04T12:00:00Z</cp:lastPrinted>
  <dcterms:created xsi:type="dcterms:W3CDTF">2023-03-06T08:03:00Z</dcterms:created>
  <dcterms:modified xsi:type="dcterms:W3CDTF">2023-03-06T08:19:00Z</dcterms:modified>
</cp:coreProperties>
</file>