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3" w:rsidRDefault="00F070F3" w:rsidP="00881014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 CYR"/>
          <w:b/>
          <w:bCs/>
          <w:sz w:val="28"/>
          <w:szCs w:val="32"/>
          <w:lang w:eastAsia="ru-RU"/>
        </w:rPr>
      </w:pPr>
    </w:p>
    <w:p w:rsidR="00F070F3" w:rsidRPr="00BB28F2" w:rsidRDefault="00F070F3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  <w:proofErr w:type="gramStart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>П</w:t>
      </w:r>
      <w:proofErr w:type="gramEnd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E17057" w:rsidRPr="00BB28F2" w:rsidRDefault="00E17057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Pr="008B3FE2" w:rsidRDefault="00BE63B7" w:rsidP="00AD10AC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4B234E">
        <w:rPr>
          <w:rFonts w:ascii="PT Astra Serif" w:eastAsia="Times New Roman" w:hAnsi="PT Astra Serif" w:cs="Times New Roman"/>
          <w:sz w:val="28"/>
          <w:szCs w:val="28"/>
          <w:lang w:eastAsia="ru-RU"/>
        </w:rPr>
        <w:t>11.11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D3815">
        <w:rPr>
          <w:rFonts w:ascii="PT Astra Serif" w:eastAsia="Times New Roman" w:hAnsi="PT Astra Serif" w:cs="Times New Roman"/>
          <w:sz w:val="28"/>
          <w:szCs w:val="28"/>
          <w:lang w:eastAsia="ru-RU"/>
        </w:rPr>
        <w:t>67</w:t>
      </w:r>
    </w:p>
    <w:p w:rsidR="00AD10AC" w:rsidRPr="008B3FE2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Times New Roman CYR"/>
          <w:sz w:val="28"/>
          <w:szCs w:val="28"/>
          <w:lang w:eastAsia="ru-RU"/>
        </w:rPr>
        <w:t>с. Рязаново</w:t>
      </w:r>
    </w:p>
    <w:p w:rsidR="00AD10AC" w:rsidRPr="008B3FE2" w:rsidRDefault="008B3FE2" w:rsidP="00AD10AC">
      <w:pPr>
        <w:spacing w:after="0" w:line="0" w:lineRule="atLeast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О признании </w:t>
      </w:r>
      <w:proofErr w:type="gramStart"/>
      <w:r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утратившим</w:t>
      </w:r>
      <w:r w:rsidR="008A4C0F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и</w:t>
      </w:r>
      <w:proofErr w:type="gramEnd"/>
      <w:r w:rsidR="008A4C0F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силу постановлений</w:t>
      </w:r>
      <w:r w:rsidR="009C0FDD"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r w:rsidR="00AD10AC" w:rsidRPr="008B3FE2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«Рязановское сельское поселение» Мелекесского района Ульяновской области</w:t>
      </w:r>
    </w:p>
    <w:p w:rsidR="00AD10AC" w:rsidRPr="008B3FE2" w:rsidRDefault="00AD10AC" w:rsidP="008476B3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E63B7" w:rsidRPr="008B3FE2" w:rsidRDefault="00BE63B7" w:rsidP="00BE63B7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B3FE2">
        <w:rPr>
          <w:rFonts w:ascii="PT Astra Serif" w:hAnsi="PT Astra Serif" w:cs="Times New Roman"/>
          <w:sz w:val="28"/>
          <w:szCs w:val="28"/>
        </w:rPr>
        <w:t xml:space="preserve">На основании ст. 48 Федерального закона от 06.10.2003 131-ФЗ «Об общих принципах организации местного самоуправления в Российской Федерации», 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8B3FE2">
        <w:rPr>
          <w:rFonts w:ascii="PT Astra Serif" w:hAnsi="PT Astra Serif" w:cs="Times New Roman"/>
          <w:spacing w:val="14"/>
          <w:sz w:val="28"/>
          <w:szCs w:val="28"/>
        </w:rPr>
        <w:t xml:space="preserve">Уставом </w:t>
      </w:r>
      <w:r w:rsidRPr="008B3FE2">
        <w:rPr>
          <w:rFonts w:ascii="PT Astra Serif" w:hAnsi="PT Astra Serif" w:cs="Times New Roman"/>
          <w:spacing w:val="-3"/>
          <w:sz w:val="28"/>
          <w:szCs w:val="28"/>
        </w:rPr>
        <w:t xml:space="preserve">муниципального </w:t>
      </w:r>
      <w:r w:rsidRPr="008B3FE2">
        <w:rPr>
          <w:rFonts w:ascii="PT Astra Serif" w:hAnsi="PT Astra Serif" w:cs="Times New Roman"/>
          <w:spacing w:val="-2"/>
          <w:sz w:val="28"/>
          <w:szCs w:val="28"/>
        </w:rPr>
        <w:t xml:space="preserve">образования </w:t>
      </w:r>
      <w:r w:rsidRPr="008B3FE2">
        <w:rPr>
          <w:rFonts w:ascii="PT Astra Serif" w:hAnsi="PT Astra Serif" w:cs="Times New Roman"/>
          <w:sz w:val="28"/>
          <w:szCs w:val="28"/>
        </w:rPr>
        <w:t xml:space="preserve">«Рязановское сельское поселение» Мелекесского района Ульяновской области     п о с т а </w:t>
      </w:r>
      <w:proofErr w:type="spellStart"/>
      <w:r w:rsidRPr="008B3FE2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Pr="008B3FE2">
        <w:rPr>
          <w:rFonts w:ascii="PT Astra Serif" w:hAnsi="PT Astra Serif" w:cs="Times New Roman"/>
          <w:sz w:val="28"/>
          <w:szCs w:val="28"/>
        </w:rPr>
        <w:t xml:space="preserve"> о в л я е т:</w:t>
      </w:r>
      <w:proofErr w:type="gramEnd"/>
    </w:p>
    <w:p w:rsidR="009C0FDD" w:rsidRDefault="004B234E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="008B3FE2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1. Признать утратившим</w:t>
      </w:r>
      <w:r w:rsidR="008A4C0F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и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силу постановлени</w:t>
      </w:r>
      <w:r w:rsidR="008A4C0F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я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  <w:r w:rsidR="00713AD2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области:</w:t>
      </w:r>
    </w:p>
    <w:p w:rsidR="004B234E" w:rsidRPr="008B3FE2" w:rsidRDefault="004B234E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8B3FE2" w:rsidRDefault="00BE63B7" w:rsidP="004B234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        </w:t>
      </w:r>
      <w:r w:rsidR="009C0FDD"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1.1.  </w:t>
      </w:r>
      <w:r w:rsidR="004B234E">
        <w:rPr>
          <w:rFonts w:ascii="PT Astra Serif" w:eastAsia="Times New Roman" w:hAnsi="PT Astra Serif"/>
          <w:sz w:val="28"/>
          <w:szCs w:val="28"/>
        </w:rPr>
        <w:t>от 26.09.2024 № 56</w:t>
      </w:r>
      <w:r w:rsidR="008A4C0F" w:rsidRPr="008A4C0F">
        <w:rPr>
          <w:rFonts w:ascii="PT Astra Serif" w:eastAsia="Times New Roman" w:hAnsi="PT Astra Serif"/>
          <w:sz w:val="28"/>
          <w:szCs w:val="28"/>
        </w:rPr>
        <w:t xml:space="preserve"> </w:t>
      </w:r>
      <w:r w:rsidR="009C0FDD" w:rsidRPr="008A4C0F">
        <w:rPr>
          <w:rFonts w:ascii="PT Astra Serif" w:hAnsi="PT Astra Serif"/>
          <w:bCs/>
          <w:kern w:val="32"/>
          <w:sz w:val="28"/>
          <w:szCs w:val="28"/>
        </w:rPr>
        <w:t>«</w:t>
      </w:r>
      <w:hyperlink r:id="rId6" w:history="1">
        <w:r w:rsidR="004B234E" w:rsidRPr="004B234E">
          <w:rPr>
            <w:rFonts w:ascii="PT Astra Serif" w:hAnsi="PT Astra Serif"/>
            <w:bCs/>
            <w:sz w:val="28"/>
          </w:rPr>
          <w:t xml:space="preserve">О внесении изменений в постановление администрации муниципального образования </w:t>
        </w:r>
        <w:r w:rsidR="004B234E" w:rsidRPr="004B234E">
          <w:rPr>
            <w:rFonts w:ascii="PT Astra Serif" w:hAnsi="PT Astra Serif"/>
            <w:sz w:val="28"/>
            <w:szCs w:val="28"/>
          </w:rPr>
          <w:t xml:space="preserve">«Рязановское сельское поселение» Мелекесского района Ульяновской области </w:t>
        </w:r>
        <w:r w:rsidR="004B234E" w:rsidRPr="004B234E">
          <w:rPr>
            <w:rFonts w:ascii="PT Astra Serif" w:hAnsi="PT Astra Serif"/>
            <w:bCs/>
            <w:sz w:val="28"/>
          </w:rPr>
          <w:t>от 14.08.2019 № 26 «</w:t>
        </w:r>
        <w:r w:rsidR="004B234E" w:rsidRPr="004B234E">
          <w:rPr>
            <w:rFonts w:ascii="PT Astra Serif" w:hAnsi="PT Astra Serif"/>
            <w:sz w:val="28"/>
            <w:szCs w:val="28"/>
          </w:rPr>
          <w:t xml:space="preserve">Об утверждении административного регламента предоставления муниципальной услуги </w:t>
        </w:r>
        <w:r w:rsidR="004B234E" w:rsidRPr="004B234E">
          <w:rPr>
            <w:rFonts w:ascii="PT Astra Serif" w:hAnsi="PT Astra Serif"/>
            <w:bCs/>
            <w:sz w:val="28"/>
            <w:szCs w:val="28"/>
          </w:rPr>
          <w:t>«П</w:t>
        </w:r>
        <w:r w:rsidR="004B234E" w:rsidRPr="004B234E">
          <w:rPr>
            <w:rFonts w:ascii="PT Astra Serif" w:hAnsi="PT Astra Serif"/>
            <w:color w:val="000000"/>
            <w:sz w:val="28"/>
            <w:szCs w:val="28"/>
          </w:rPr>
          <w:t>редварительное согласование предоставления земельного участка, находящегося в муниципальной собственности</w:t>
        </w:r>
        <w:r w:rsidR="008A4C0F" w:rsidRPr="008A4C0F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»</w:t>
        </w:r>
      </w:hyperlink>
      <w:r w:rsidR="008A4C0F">
        <w:rPr>
          <w:rFonts w:ascii="PT Astra Serif" w:hAnsi="PT Astra Serif"/>
          <w:sz w:val="28"/>
          <w:szCs w:val="28"/>
        </w:rPr>
        <w:t>;</w:t>
      </w:r>
    </w:p>
    <w:p w:rsidR="004B234E" w:rsidRPr="004B234E" w:rsidRDefault="004B234E" w:rsidP="004B234E">
      <w:pPr>
        <w:spacing w:after="0"/>
        <w:jc w:val="both"/>
        <w:rPr>
          <w:rFonts w:ascii="PT Astra Serif" w:hAnsi="PT Astra Serif"/>
          <w:bCs/>
          <w:sz w:val="28"/>
          <w:szCs w:val="28"/>
        </w:rPr>
      </w:pPr>
    </w:p>
    <w:p w:rsidR="004B234E" w:rsidRDefault="008A4C0F" w:rsidP="004B234E">
      <w:pPr>
        <w:widowControl w:val="0"/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Pr="008A4C0F">
        <w:rPr>
          <w:rFonts w:ascii="PT Astra Serif" w:eastAsia="Times New Roman" w:hAnsi="PT Astra Serif"/>
          <w:sz w:val="28"/>
          <w:szCs w:val="28"/>
        </w:rPr>
        <w:t xml:space="preserve"> </w:t>
      </w:r>
      <w:r w:rsidR="004B234E">
        <w:rPr>
          <w:rFonts w:ascii="PT Astra Serif" w:eastAsia="Times New Roman" w:hAnsi="PT Astra Serif"/>
          <w:sz w:val="28"/>
          <w:szCs w:val="28"/>
        </w:rPr>
        <w:t>от 26.09.2024 №57</w:t>
      </w:r>
      <w:r w:rsidRPr="008A4C0F">
        <w:rPr>
          <w:rFonts w:ascii="PT Astra Serif" w:eastAsia="Times New Roman" w:hAnsi="PT Astra Serif"/>
          <w:sz w:val="28"/>
          <w:szCs w:val="28"/>
        </w:rPr>
        <w:t xml:space="preserve"> </w:t>
      </w:r>
      <w:r w:rsidR="004B234E">
        <w:rPr>
          <w:rFonts w:ascii="PT Astra Serif" w:eastAsia="Times New Roman" w:hAnsi="PT Astra Serif"/>
          <w:sz w:val="28"/>
          <w:szCs w:val="28"/>
        </w:rPr>
        <w:t>«</w:t>
      </w:r>
      <w:r w:rsidR="004B234E" w:rsidRPr="004B234E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№ 19 от 02.08.2019 «</w:t>
      </w:r>
      <w:r w:rsidR="004B234E" w:rsidRPr="004B234E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="004B234E" w:rsidRPr="004B234E">
        <w:rPr>
          <w:rFonts w:ascii="PT Astra Serif" w:hAnsi="PT Astra Serif"/>
          <w:sz w:val="28"/>
          <w:szCs w:val="28"/>
        </w:rPr>
        <w:t>предоставления муниципальной услуги «</w:t>
      </w:r>
      <w:r w:rsidR="004B234E" w:rsidRPr="004B234E">
        <w:rPr>
          <w:rFonts w:ascii="PT Astra Serif" w:hAnsi="PT Astra Serif"/>
          <w:color w:val="000000"/>
          <w:sz w:val="28"/>
          <w:szCs w:val="28"/>
        </w:rPr>
        <w:t xml:space="preserve">Предоставление информации и выписок из реестра </w:t>
      </w:r>
      <w:r w:rsidR="004B234E" w:rsidRPr="004B234E">
        <w:rPr>
          <w:rFonts w:ascii="PT Astra Serif" w:hAnsi="PT Astra Serif"/>
          <w:sz w:val="28"/>
          <w:szCs w:val="28"/>
        </w:rPr>
        <w:t>муниципального имущества»</w:t>
      </w:r>
      <w:r w:rsidR="004B234E">
        <w:rPr>
          <w:rFonts w:ascii="PT Astra Serif" w:hAnsi="PT Astra Serif"/>
          <w:sz w:val="28"/>
          <w:szCs w:val="28"/>
        </w:rPr>
        <w:t>.</w:t>
      </w:r>
    </w:p>
    <w:p w:rsidR="004B234E" w:rsidRDefault="004B234E" w:rsidP="004B234E">
      <w:pPr>
        <w:widowControl w:val="0"/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9C0FDD" w:rsidRDefault="008B3FE2" w:rsidP="004B234E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      2. 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lastRenderedPageBreak/>
        <w:t>его официального обнародования.</w:t>
      </w:r>
    </w:p>
    <w:p w:rsidR="004B234E" w:rsidRPr="004B234E" w:rsidRDefault="004B234E" w:rsidP="004B234E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</w:p>
    <w:p w:rsidR="009C0FDD" w:rsidRPr="009C0FDD" w:rsidRDefault="009C0FDD" w:rsidP="004B234E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9C0FDD" w:rsidRPr="009C0FDD" w:rsidRDefault="009C0FDD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AD10AC" w:rsidRPr="00BB28F2" w:rsidRDefault="00AD10AC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AD10AC" w:rsidRPr="00BB28F2" w:rsidRDefault="00654E1C" w:rsidP="00AD10AC">
      <w:pPr>
        <w:suppressAutoHyphens/>
        <w:spacing w:after="0" w:line="0" w:lineRule="atLeast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>И.о. Главы</w:t>
      </w:r>
      <w:r w:rsidR="00E94A81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администрации                            </w:t>
      </w:r>
      <w:r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                   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</w:t>
      </w:r>
      <w:r w:rsidR="004B234E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Т.Е. Михайловская</w:t>
      </w:r>
    </w:p>
    <w:p w:rsidR="001167C1" w:rsidRPr="00BB28F2" w:rsidRDefault="001167C1" w:rsidP="007D52BB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1167C1" w:rsidRPr="00BB28F2" w:rsidSect="007D0858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9B4CCB"/>
    <w:multiLevelType w:val="hybridMultilevel"/>
    <w:tmpl w:val="6DD613E8"/>
    <w:lvl w:ilvl="0" w:tplc="FA84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3"/>
    <w:rsid w:val="000219EF"/>
    <w:rsid w:val="00031D85"/>
    <w:rsid w:val="0004077F"/>
    <w:rsid w:val="000452A5"/>
    <w:rsid w:val="0006037D"/>
    <w:rsid w:val="00061DDF"/>
    <w:rsid w:val="0007458A"/>
    <w:rsid w:val="0009607D"/>
    <w:rsid w:val="001167C1"/>
    <w:rsid w:val="001218D8"/>
    <w:rsid w:val="00154415"/>
    <w:rsid w:val="001D129B"/>
    <w:rsid w:val="00297062"/>
    <w:rsid w:val="002B198E"/>
    <w:rsid w:val="002C048E"/>
    <w:rsid w:val="00344F99"/>
    <w:rsid w:val="00370C3B"/>
    <w:rsid w:val="0038328F"/>
    <w:rsid w:val="003B026D"/>
    <w:rsid w:val="003F5AA9"/>
    <w:rsid w:val="00424507"/>
    <w:rsid w:val="00424B48"/>
    <w:rsid w:val="00465006"/>
    <w:rsid w:val="004B234E"/>
    <w:rsid w:val="004D780E"/>
    <w:rsid w:val="004E288B"/>
    <w:rsid w:val="00512EAD"/>
    <w:rsid w:val="00533381"/>
    <w:rsid w:val="005A580B"/>
    <w:rsid w:val="005B2AE6"/>
    <w:rsid w:val="005D3DC8"/>
    <w:rsid w:val="00602DE9"/>
    <w:rsid w:val="00643CD7"/>
    <w:rsid w:val="00654E1C"/>
    <w:rsid w:val="00671859"/>
    <w:rsid w:val="006B1E4F"/>
    <w:rsid w:val="006B52B6"/>
    <w:rsid w:val="006C4DC7"/>
    <w:rsid w:val="006C6FD3"/>
    <w:rsid w:val="006F1F1E"/>
    <w:rsid w:val="00706072"/>
    <w:rsid w:val="00713AD2"/>
    <w:rsid w:val="00764BD6"/>
    <w:rsid w:val="00776814"/>
    <w:rsid w:val="007A0B1D"/>
    <w:rsid w:val="007A7D3B"/>
    <w:rsid w:val="007D0858"/>
    <w:rsid w:val="007D52BB"/>
    <w:rsid w:val="007E2127"/>
    <w:rsid w:val="007F2911"/>
    <w:rsid w:val="008039A5"/>
    <w:rsid w:val="00816A97"/>
    <w:rsid w:val="008476B3"/>
    <w:rsid w:val="00881014"/>
    <w:rsid w:val="00895204"/>
    <w:rsid w:val="008A4C0F"/>
    <w:rsid w:val="008B3FE2"/>
    <w:rsid w:val="008C5451"/>
    <w:rsid w:val="008F253F"/>
    <w:rsid w:val="009C0FDD"/>
    <w:rsid w:val="00A60F94"/>
    <w:rsid w:val="00A83196"/>
    <w:rsid w:val="00AC0213"/>
    <w:rsid w:val="00AC41CC"/>
    <w:rsid w:val="00AD10AC"/>
    <w:rsid w:val="00AD6F90"/>
    <w:rsid w:val="00AF6ADE"/>
    <w:rsid w:val="00B0710D"/>
    <w:rsid w:val="00B41ACF"/>
    <w:rsid w:val="00B84544"/>
    <w:rsid w:val="00BB28F2"/>
    <w:rsid w:val="00BE63B7"/>
    <w:rsid w:val="00BE6836"/>
    <w:rsid w:val="00C41AB2"/>
    <w:rsid w:val="00CC0E13"/>
    <w:rsid w:val="00CD1A88"/>
    <w:rsid w:val="00CD39BC"/>
    <w:rsid w:val="00CD4A65"/>
    <w:rsid w:val="00D12ADE"/>
    <w:rsid w:val="00D57282"/>
    <w:rsid w:val="00D800C0"/>
    <w:rsid w:val="00DB6D7F"/>
    <w:rsid w:val="00DF2A76"/>
    <w:rsid w:val="00E17057"/>
    <w:rsid w:val="00E94A81"/>
    <w:rsid w:val="00EC1DE2"/>
    <w:rsid w:val="00F070F3"/>
    <w:rsid w:val="00F407AF"/>
    <w:rsid w:val="00F92EE6"/>
    <w:rsid w:val="00F94A6B"/>
    <w:rsid w:val="00F94CF7"/>
    <w:rsid w:val="00F9763F"/>
    <w:rsid w:val="00FD3815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7"/>
  </w:style>
  <w:style w:type="paragraph" w:styleId="1">
    <w:name w:val="heading 1"/>
    <w:basedOn w:val="a"/>
    <w:next w:val="a"/>
    <w:link w:val="10"/>
    <w:qFormat/>
    <w:rsid w:val="00B41ACF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link w:val="20"/>
    <w:rsid w:val="00BE63B7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BE63B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customStyle="1" w:styleId="msonormalbullet3gifbullet1gif">
    <w:name w:val="msonormalbullet3gifbullet1.gif"/>
    <w:basedOn w:val="a"/>
    <w:rsid w:val="001544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9EF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ConsPlusTitle">
    <w:name w:val="ConsPlusTitle"/>
    <w:uiPriority w:val="99"/>
    <w:rsid w:val="00CD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A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B41A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blk">
    <w:name w:val="blk"/>
    <w:rsid w:val="00B41ACF"/>
  </w:style>
  <w:style w:type="character" w:styleId="a6">
    <w:name w:val="Hyperlink"/>
    <w:basedOn w:val="a0"/>
    <w:uiPriority w:val="99"/>
    <w:semiHidden/>
    <w:unhideWhenUsed/>
    <w:rsid w:val="008A4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?act=a4fc234e-424e-41c9-be81-4a301e5c0925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B930-7D8D-4C6C-817E-7C8946E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ryzanovo@outlook.com</cp:lastModifiedBy>
  <cp:revision>5</cp:revision>
  <cp:lastPrinted>2024-11-11T10:49:00Z</cp:lastPrinted>
  <dcterms:created xsi:type="dcterms:W3CDTF">2024-11-11T10:35:00Z</dcterms:created>
  <dcterms:modified xsi:type="dcterms:W3CDTF">2024-11-11T10:51:00Z</dcterms:modified>
</cp:coreProperties>
</file>